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546" w:rsidRDefault="005B4546" w:rsidP="00EA1A63">
      <w:pPr>
        <w:pStyle w:val="a3"/>
        <w:ind w:left="0" w:firstLine="0"/>
        <w:rPr>
          <w:b/>
          <w:noProof/>
          <w:spacing w:val="-2"/>
          <w:szCs w:val="22"/>
          <w:lang w:eastAsia="ru-RU"/>
        </w:rPr>
      </w:pPr>
    </w:p>
    <w:p w:rsidR="005B4546" w:rsidRDefault="005B4546" w:rsidP="00EA1A63">
      <w:pPr>
        <w:pStyle w:val="a3"/>
        <w:ind w:left="0" w:firstLine="0"/>
        <w:rPr>
          <w:b/>
          <w:noProof/>
          <w:spacing w:val="-2"/>
          <w:szCs w:val="22"/>
          <w:lang w:eastAsia="ru-RU"/>
        </w:rPr>
      </w:pPr>
    </w:p>
    <w:p w:rsidR="005B4546" w:rsidRDefault="005B4546" w:rsidP="00EA1A63">
      <w:pPr>
        <w:pStyle w:val="a3"/>
        <w:ind w:left="0" w:firstLine="0"/>
        <w:rPr>
          <w:b/>
          <w:noProof/>
          <w:spacing w:val="-2"/>
          <w:szCs w:val="22"/>
          <w:lang w:eastAsia="ru-RU"/>
        </w:rPr>
      </w:pPr>
    </w:p>
    <w:p w:rsidR="00EA1A63" w:rsidRDefault="00EA1A63" w:rsidP="005B4546">
      <w:pPr>
        <w:pStyle w:val="a3"/>
        <w:ind w:left="0" w:firstLine="0"/>
        <w:jc w:val="center"/>
        <w:rPr>
          <w:b/>
        </w:rPr>
      </w:pPr>
    </w:p>
    <w:p w:rsidR="00EA1A63" w:rsidRDefault="00CC5AA9" w:rsidP="00EA1A63">
      <w:pPr>
        <w:pStyle w:val="a3"/>
        <w:ind w:left="0"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36615" cy="7682678"/>
            <wp:effectExtent l="0" t="0" r="6985" b="0"/>
            <wp:docPr id="3" name="Рисунок 3" descr="C:\Users\user\Pictures\2026-04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EA1A63" w:rsidRDefault="00EA1A63" w:rsidP="00EA1A63">
      <w:pPr>
        <w:pStyle w:val="a3"/>
        <w:ind w:left="0" w:firstLine="0"/>
        <w:rPr>
          <w:b/>
        </w:rPr>
      </w:pPr>
    </w:p>
    <w:p w:rsidR="003C4D63" w:rsidRDefault="004161FA" w:rsidP="00EA1A63">
      <w:pPr>
        <w:pStyle w:val="a4"/>
        <w:numPr>
          <w:ilvl w:val="0"/>
          <w:numId w:val="19"/>
        </w:numPr>
        <w:tabs>
          <w:tab w:val="left" w:pos="3792"/>
        </w:tabs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38"/>
        </w:tabs>
        <w:ind w:hanging="470"/>
        <w:jc w:val="both"/>
        <w:rPr>
          <w:sz w:val="24"/>
        </w:rPr>
      </w:pPr>
      <w:proofErr w:type="gramStart"/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распорядка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  <w:proofErr w:type="gramEnd"/>
    </w:p>
    <w:p w:rsidR="003C4D63" w:rsidRDefault="004161FA" w:rsidP="00EA1A63">
      <w:pPr>
        <w:pStyle w:val="a3"/>
        <w:spacing w:line="276" w:lineRule="exact"/>
        <w:ind w:firstLine="0"/>
      </w:pPr>
      <w:proofErr w:type="gramStart"/>
      <w:r>
        <w:t>Правила)</w:t>
      </w:r>
      <w:r>
        <w:rPr>
          <w:spacing w:val="-4"/>
        </w:rPr>
        <w:t xml:space="preserve"> </w:t>
      </w:r>
      <w:r>
        <w:t>разработаны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spacing w:val="-5"/>
        </w:rPr>
        <w:t>с:</w:t>
      </w:r>
      <w:proofErr w:type="gramEnd"/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4"/>
        <w:rPr>
          <w:sz w:val="24"/>
        </w:rPr>
      </w:pP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273-ФЗ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Российской Федерации»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b/>
          <w:sz w:val="24"/>
        </w:rPr>
        <w:t>СП 2.4.3648-20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sz w:val="24"/>
        </w:rPr>
        <w:t>Приказом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июля</w:t>
      </w:r>
      <w:r>
        <w:rPr>
          <w:spacing w:val="-12"/>
          <w:sz w:val="24"/>
        </w:rPr>
        <w:t xml:space="preserve"> </w:t>
      </w:r>
      <w:r>
        <w:rPr>
          <w:sz w:val="24"/>
        </w:rPr>
        <w:t>2020 г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ind w:right="422"/>
        <w:rPr>
          <w:sz w:val="24"/>
        </w:rPr>
      </w:pPr>
      <w:r>
        <w:rPr>
          <w:b/>
          <w:sz w:val="24"/>
        </w:rPr>
        <w:t>СанПиН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1.2.3685-21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 с изменениями от 30 декабря 2022 года,</w:t>
      </w:r>
    </w:p>
    <w:p w:rsidR="003C4D63" w:rsidRDefault="004161FA" w:rsidP="00EA1A63">
      <w:pPr>
        <w:pStyle w:val="a4"/>
        <w:numPr>
          <w:ilvl w:val="0"/>
          <w:numId w:val="16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4"/>
        </w:tabs>
        <w:ind w:left="2" w:right="423" w:firstLine="566"/>
        <w:jc w:val="both"/>
        <w:rPr>
          <w:sz w:val="24"/>
        </w:rPr>
      </w:pPr>
      <w:r>
        <w:rPr>
          <w:sz w:val="24"/>
        </w:rPr>
        <w:t>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3"/>
        </w:tabs>
        <w:ind w:left="2" w:right="424" w:firstLine="566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7"/>
        </w:tabs>
        <w:ind w:left="2" w:right="426" w:firstLine="566"/>
        <w:jc w:val="both"/>
        <w:rPr>
          <w:sz w:val="24"/>
        </w:rPr>
      </w:pPr>
      <w:r>
        <w:rPr>
          <w:sz w:val="24"/>
        </w:rPr>
        <w:t>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:rsidR="00EA1A63" w:rsidRPr="00EA1A63" w:rsidRDefault="004161FA" w:rsidP="00EA1A63">
      <w:pPr>
        <w:pStyle w:val="a4"/>
        <w:numPr>
          <w:ilvl w:val="1"/>
          <w:numId w:val="19"/>
        </w:numPr>
        <w:tabs>
          <w:tab w:val="left" w:pos="1064"/>
        </w:tabs>
        <w:ind w:left="2" w:right="425" w:firstLine="566"/>
        <w:jc w:val="both"/>
        <w:rPr>
          <w:sz w:val="24"/>
        </w:rPr>
      </w:pPr>
      <w:r w:rsidRPr="00EA1A63">
        <w:rPr>
          <w:sz w:val="24"/>
        </w:rPr>
        <w:t xml:space="preserve">Взаимоотношения между ДОУ и родителями (законными представителями) несовершеннолетних воспитанников возникают с момента зачисления ребенка в </w:t>
      </w:r>
      <w:proofErr w:type="gramStart"/>
      <w:r w:rsidRPr="00EA1A63">
        <w:rPr>
          <w:sz w:val="24"/>
        </w:rPr>
        <w:t>детский</w:t>
      </w:r>
      <w:proofErr w:type="gramEnd"/>
    </w:p>
    <w:p w:rsidR="003C4D63" w:rsidRDefault="004161FA" w:rsidP="00EA1A63">
      <w:pPr>
        <w:pStyle w:val="a3"/>
        <w:spacing w:before="73"/>
        <w:ind w:right="424" w:firstLine="0"/>
      </w:pPr>
      <w:r>
        <w:t>сад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0"/>
        </w:tabs>
        <w:spacing w:before="1"/>
        <w:ind w:left="2" w:right="421" w:firstLine="566"/>
        <w:jc w:val="both"/>
        <w:rPr>
          <w:sz w:val="24"/>
        </w:rPr>
      </w:pPr>
      <w:r>
        <w:rPr>
          <w:sz w:val="24"/>
        </w:rPr>
        <w:t>Администрация детского сада обязана ознакомить с данными Правилами внутреннего распорядка родителей (законных представителей)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 официальном сайте детского сада для ознакомления.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38"/>
        </w:tabs>
        <w:ind w:left="2" w:right="428" w:firstLine="566"/>
        <w:jc w:val="both"/>
        <w:rPr>
          <w:sz w:val="24"/>
        </w:rPr>
      </w:pPr>
      <w:r>
        <w:rPr>
          <w:sz w:val="24"/>
        </w:rPr>
        <w:t>Копии настоящих Правил находятся в каждой групповой ячейке (возрастной группе) и размещаются на информационных стендах.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2"/>
        </w:tabs>
        <w:ind w:left="2" w:right="419" w:firstLine="566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принимаются Педагогическим советом ДОУ, рассматриваются Родительским комитетом, осуществляющим деятельность согласно Положению о родительском комитете или Советом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ДОУ, и утверждаются заведующим дошкольным образовательным учреждением.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78"/>
        </w:tabs>
        <w:ind w:left="2" w:right="422" w:firstLine="566"/>
        <w:jc w:val="both"/>
        <w:rPr>
          <w:sz w:val="24"/>
        </w:rPr>
      </w:pPr>
      <w:r>
        <w:rPr>
          <w:sz w:val="24"/>
        </w:rPr>
        <w:t>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51"/>
        </w:tabs>
        <w:spacing w:before="1"/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настоящих Правил внутреннего распорядка </w:t>
      </w:r>
      <w:r>
        <w:rPr>
          <w:sz w:val="24"/>
        </w:rPr>
        <w:lastRenderedPageBreak/>
        <w:t>воспитанников осуществляется педагогическими, руководящими работниками 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возложены соответствующие обязанности.</w:t>
      </w:r>
    </w:p>
    <w:p w:rsidR="003C4D63" w:rsidRDefault="003C4D63" w:rsidP="00EA1A63">
      <w:pPr>
        <w:pStyle w:val="a3"/>
        <w:ind w:left="0" w:firstLine="0"/>
      </w:pPr>
    </w:p>
    <w:p w:rsidR="003C4D63" w:rsidRPr="00EA1A63" w:rsidRDefault="004161FA" w:rsidP="00EA1A63">
      <w:pPr>
        <w:jc w:val="center"/>
        <w:rPr>
          <w:b/>
        </w:rPr>
      </w:pPr>
      <w:r w:rsidRPr="00EA1A63">
        <w:rPr>
          <w:b/>
        </w:rPr>
        <w:t>Режим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работы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ДОУ</w:t>
      </w:r>
      <w:r w:rsidRPr="00EA1A63">
        <w:rPr>
          <w:b/>
          <w:spacing w:val="-4"/>
        </w:rPr>
        <w:t xml:space="preserve"> </w:t>
      </w:r>
      <w:r w:rsidRPr="00EA1A63">
        <w:rPr>
          <w:b/>
        </w:rPr>
        <w:t>(распорядок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пребывания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воспитанников)</w:t>
      </w:r>
      <w:r w:rsidRPr="00EA1A63">
        <w:rPr>
          <w:b/>
          <w:spacing w:val="-6"/>
        </w:rPr>
        <w:t xml:space="preserve"> </w:t>
      </w:r>
      <w:r w:rsidRPr="00EA1A63">
        <w:rPr>
          <w:b/>
        </w:rPr>
        <w:t>и образовательной деятельности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9"/>
        </w:tabs>
        <w:ind w:left="2" w:right="427" w:firstLine="566"/>
        <w:jc w:val="both"/>
        <w:rPr>
          <w:sz w:val="24"/>
        </w:rPr>
      </w:pPr>
      <w:r>
        <w:rPr>
          <w:sz w:val="24"/>
        </w:rPr>
        <w:t>Режим работы ДОУ и длительность пребывания в нем воспитанников определяется Уставом 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неделе.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ДОУ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06.</w:t>
      </w:r>
      <w:r w:rsidR="00334DA6">
        <w:rPr>
          <w:sz w:val="24"/>
        </w:rPr>
        <w:t>00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18.</w:t>
      </w:r>
      <w:r w:rsidR="00334DA6">
        <w:rPr>
          <w:spacing w:val="-2"/>
          <w:sz w:val="24"/>
        </w:rPr>
        <w:t>00</w:t>
      </w:r>
      <w:r>
        <w:rPr>
          <w:spacing w:val="-2"/>
          <w:sz w:val="24"/>
        </w:rPr>
        <w:t>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8"/>
        </w:tabs>
        <w:ind w:left="2" w:right="423" w:firstLine="566"/>
        <w:jc w:val="both"/>
        <w:rPr>
          <w:sz w:val="24"/>
        </w:rPr>
      </w:pPr>
      <w:r>
        <w:rPr>
          <w:sz w:val="24"/>
        </w:rPr>
        <w:t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 индивидуальных особенностей, климата и времени года в соответствии с СП 2.4.3648-20. Режим обязателен для соблюдения всеми участниками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8" w:firstLine="566"/>
        <w:jc w:val="both"/>
        <w:rPr>
          <w:sz w:val="24"/>
        </w:rPr>
      </w:pPr>
      <w:r>
        <w:rPr>
          <w:sz w:val="24"/>
        </w:rPr>
        <w:t>В соответствии с календарным учебным графиком, утвержденным заведующим ежегодно, на начало учебного года:</w:t>
      </w:r>
    </w:p>
    <w:p w:rsidR="003C4D63" w:rsidRDefault="004161FA" w:rsidP="00EA1A63">
      <w:pPr>
        <w:pStyle w:val="a4"/>
        <w:numPr>
          <w:ilvl w:val="0"/>
          <w:numId w:val="18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мая;</w:t>
      </w:r>
    </w:p>
    <w:p w:rsidR="003C4D63" w:rsidRDefault="004161FA" w:rsidP="00EA1A63">
      <w:pPr>
        <w:pStyle w:val="a4"/>
        <w:numPr>
          <w:ilvl w:val="0"/>
          <w:numId w:val="18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летний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–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0"/>
        </w:tabs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t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ремонтных работ в групповых помещениях и другими уважительными причинами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внеплановые аварийные работы).</w:t>
      </w:r>
      <w:proofErr w:type="gramEnd"/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5"/>
        </w:tabs>
        <w:ind w:left="2" w:right="425" w:firstLine="566"/>
        <w:jc w:val="both"/>
        <w:rPr>
          <w:sz w:val="24"/>
        </w:rPr>
      </w:pPr>
      <w:r>
        <w:rPr>
          <w:sz w:val="24"/>
        </w:rPr>
        <w:t xml:space="preserve">В период карантинов в группе устанавливается карантинный режим на нормативный срок, определенный управлением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 в ходе которого осуществляются карантинные мероприятия. Воспитанники, не вступавшие в контакт с больными или контактными воспитанниками в карантинной группе и (или) здоровые воспитанники – в карантинную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8"/>
        </w:tabs>
        <w:spacing w:before="73"/>
        <w:ind w:left="2" w:right="419" w:firstLine="566"/>
        <w:jc w:val="both"/>
        <w:rPr>
          <w:sz w:val="24"/>
        </w:rPr>
      </w:pPr>
      <w:r>
        <w:rPr>
          <w:sz w:val="24"/>
        </w:rPr>
        <w:t>Содержание дошкольного образования определяется образовательной программой дошкольного образования (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). Требования к структуре, объему, условиям 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образования определяются федеральным государственным образовательным стандартом дошкольного </w:t>
      </w:r>
      <w:r>
        <w:rPr>
          <w:spacing w:val="-2"/>
          <w:sz w:val="24"/>
        </w:rPr>
        <w:t>образования.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69"/>
        </w:tabs>
        <w:spacing w:before="1"/>
        <w:ind w:left="2" w:right="426" w:firstLine="566"/>
        <w:jc w:val="both"/>
        <w:rPr>
          <w:sz w:val="24"/>
        </w:rPr>
      </w:pPr>
      <w:r>
        <w:rPr>
          <w:sz w:val="24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34"/>
        </w:tabs>
        <w:ind w:left="2" w:right="420" w:firstLine="566"/>
        <w:jc w:val="both"/>
        <w:rPr>
          <w:sz w:val="24"/>
        </w:rPr>
      </w:pPr>
      <w:r>
        <w:rPr>
          <w:sz w:val="24"/>
        </w:rPr>
        <w:t>Содержание Программы обеспечивает развитие личности, мотивации и 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структурные единицы, представляющие определенные направления развития и образования детей: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3C4D63" w:rsidRDefault="004161FA" w:rsidP="00EA1A63">
      <w:pPr>
        <w:pStyle w:val="a4"/>
        <w:numPr>
          <w:ilvl w:val="0"/>
          <w:numId w:val="17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1"/>
        </w:tabs>
        <w:ind w:left="2" w:right="424" w:firstLine="566"/>
        <w:jc w:val="both"/>
        <w:rPr>
          <w:sz w:val="24"/>
        </w:rPr>
      </w:pPr>
      <w:r>
        <w:rPr>
          <w:sz w:val="24"/>
        </w:rPr>
        <w:t xml:space="preserve">Образовательная деятельность по образовательным программам дошкольного образования в дошкольном образовательном учреждении </w:t>
      </w:r>
      <w:r>
        <w:rPr>
          <w:sz w:val="24"/>
        </w:rPr>
        <w:lastRenderedPageBreak/>
        <w:t>осуществляется в группах.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8"/>
        </w:tabs>
        <w:ind w:left="2" w:right="422" w:firstLine="566"/>
        <w:jc w:val="both"/>
        <w:rPr>
          <w:sz w:val="24"/>
        </w:rPr>
      </w:pPr>
      <w:r>
        <w:rPr>
          <w:sz w:val="24"/>
        </w:rPr>
        <w:t xml:space="preserve">Группы имеют общеразвивающую, </w:t>
      </w:r>
      <w:r w:rsidR="00334DA6">
        <w:rPr>
          <w:sz w:val="24"/>
        </w:rPr>
        <w:t xml:space="preserve"> </w:t>
      </w:r>
      <w:r>
        <w:rPr>
          <w:sz w:val="24"/>
        </w:rPr>
        <w:t xml:space="preserve"> оздоровительную или комбинированную направленность.</w:t>
      </w:r>
    </w:p>
    <w:p w:rsidR="003C4D63" w:rsidRDefault="004161FA" w:rsidP="00EA1A63">
      <w:pPr>
        <w:pStyle w:val="a4"/>
        <w:numPr>
          <w:ilvl w:val="2"/>
          <w:numId w:val="19"/>
        </w:numPr>
        <w:tabs>
          <w:tab w:val="left" w:pos="1400"/>
        </w:tabs>
        <w:ind w:right="41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направленности 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 образовательной программы дошкольного образования.</w:t>
      </w:r>
    </w:p>
    <w:p w:rsidR="003C4D63" w:rsidRPr="00334DA6" w:rsidRDefault="00334DA6" w:rsidP="00EA1A63">
      <w:pPr>
        <w:pStyle w:val="a4"/>
        <w:numPr>
          <w:ilvl w:val="2"/>
          <w:numId w:val="19"/>
        </w:numPr>
        <w:tabs>
          <w:tab w:val="left" w:pos="1424"/>
        </w:tabs>
        <w:ind w:right="420" w:firstLine="566"/>
        <w:jc w:val="both"/>
        <w:rPr>
          <w:sz w:val="24"/>
        </w:rPr>
      </w:pPr>
      <w:r w:rsidRPr="00334DA6">
        <w:rPr>
          <w:sz w:val="24"/>
        </w:rPr>
        <w:t xml:space="preserve"> </w:t>
      </w:r>
      <w:r w:rsidR="00EA1A63">
        <w:rPr>
          <w:sz w:val="24"/>
        </w:rPr>
        <w:t xml:space="preserve"> </w:t>
      </w:r>
      <w:r w:rsidR="004161FA" w:rsidRPr="00334DA6">
        <w:rPr>
          <w:sz w:val="24"/>
        </w:rPr>
        <w:t xml:space="preserve">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3C4D63" w:rsidRPr="00EA1A63" w:rsidRDefault="00EA1A63" w:rsidP="00EA1A63">
      <w:pPr>
        <w:tabs>
          <w:tab w:val="left" w:pos="1410"/>
        </w:tabs>
        <w:ind w:left="-831" w:right="420"/>
        <w:jc w:val="both"/>
        <w:rPr>
          <w:sz w:val="24"/>
        </w:rPr>
      </w:pPr>
      <w:r>
        <w:rPr>
          <w:sz w:val="24"/>
        </w:rPr>
        <w:t xml:space="preserve"> 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0"/>
        </w:tabs>
        <w:ind w:left="2" w:right="422" w:firstLine="566"/>
        <w:jc w:val="both"/>
        <w:rPr>
          <w:sz w:val="24"/>
        </w:rPr>
      </w:pPr>
      <w:r>
        <w:rPr>
          <w:sz w:val="24"/>
        </w:rPr>
        <w:t>Количество детей в группах дошкольного образовательного учреждения, определяется</w:t>
      </w:r>
      <w:r>
        <w:rPr>
          <w:spacing w:val="80"/>
          <w:sz w:val="24"/>
        </w:rPr>
        <w:t xml:space="preserve">  </w:t>
      </w:r>
      <w:r>
        <w:rPr>
          <w:sz w:val="24"/>
        </w:rPr>
        <w:t>исходя</w:t>
      </w:r>
      <w:r>
        <w:rPr>
          <w:spacing w:val="80"/>
          <w:sz w:val="24"/>
        </w:rPr>
        <w:t xml:space="preserve">  </w:t>
      </w:r>
      <w:r>
        <w:rPr>
          <w:sz w:val="24"/>
        </w:rPr>
        <w:t>из</w:t>
      </w:r>
      <w:r>
        <w:rPr>
          <w:spacing w:val="80"/>
          <w:sz w:val="24"/>
        </w:rPr>
        <w:t xml:space="preserve">  </w:t>
      </w:r>
      <w:r>
        <w:rPr>
          <w:sz w:val="24"/>
        </w:rPr>
        <w:t>расчета</w:t>
      </w:r>
      <w:r>
        <w:rPr>
          <w:spacing w:val="80"/>
          <w:sz w:val="24"/>
        </w:rPr>
        <w:t xml:space="preserve">  </w:t>
      </w:r>
      <w:r>
        <w:rPr>
          <w:sz w:val="24"/>
        </w:rPr>
        <w:t>площади</w:t>
      </w:r>
      <w:r>
        <w:rPr>
          <w:spacing w:val="80"/>
          <w:sz w:val="24"/>
        </w:rPr>
        <w:t xml:space="preserve">  </w:t>
      </w:r>
      <w:r>
        <w:rPr>
          <w:sz w:val="24"/>
        </w:rPr>
        <w:t>групповой</w:t>
      </w:r>
      <w:r>
        <w:rPr>
          <w:spacing w:val="80"/>
          <w:sz w:val="24"/>
        </w:rPr>
        <w:t xml:space="preserve">  </w:t>
      </w:r>
      <w:r>
        <w:rPr>
          <w:sz w:val="24"/>
        </w:rPr>
        <w:t>(игровой)</w:t>
      </w:r>
      <w:r>
        <w:rPr>
          <w:spacing w:val="80"/>
          <w:sz w:val="24"/>
        </w:rPr>
        <w:t xml:space="preserve">  </w:t>
      </w:r>
      <w:r>
        <w:rPr>
          <w:sz w:val="24"/>
        </w:rPr>
        <w:t>комнаты. Для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>(до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z w:val="24"/>
        </w:rPr>
        <w:t>лет)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2,5</w:t>
      </w:r>
      <w:r>
        <w:rPr>
          <w:spacing w:val="-14"/>
          <w:sz w:val="24"/>
        </w:rPr>
        <w:t xml:space="preserve"> </w:t>
      </w:r>
      <w:r>
        <w:rPr>
          <w:sz w:val="24"/>
        </w:rPr>
        <w:t>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4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10"/>
          <w:sz w:val="24"/>
        </w:rPr>
        <w:t xml:space="preserve"> </w:t>
      </w:r>
      <w:r>
        <w:rPr>
          <w:sz w:val="24"/>
        </w:rPr>
        <w:t>(от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лет)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расстановки. Площадь спальной для детей до 3 дет должна составлять не менее 1,8 м на ребенка, 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 лет</w:t>
      </w:r>
      <w:r>
        <w:rPr>
          <w:spacing w:val="-1"/>
          <w:sz w:val="24"/>
        </w:rPr>
        <w:t xml:space="preserve"> </w:t>
      </w:r>
      <w:r>
        <w:rPr>
          <w:sz w:val="24"/>
        </w:rPr>
        <w:t>-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2,0 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250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75 </w:t>
      </w:r>
      <w:r>
        <w:rPr>
          <w:spacing w:val="-6"/>
          <w:sz w:val="24"/>
        </w:rPr>
        <w:t>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0"/>
        </w:tabs>
        <w:ind w:left="2" w:right="424" w:firstLine="566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группах, функционирующих в режиме не менее 3 часов в день.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46"/>
        </w:tabs>
        <w:ind w:left="2" w:right="420" w:firstLine="566"/>
        <w:jc w:val="both"/>
        <w:rPr>
          <w:sz w:val="24"/>
        </w:rPr>
      </w:pPr>
      <w:proofErr w:type="gramStart"/>
      <w:r>
        <w:rPr>
          <w:sz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>
        <w:rPr>
          <w:sz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5"/>
        </w:tabs>
        <w:ind w:left="2" w:right="421" w:firstLine="566"/>
        <w:jc w:val="both"/>
        <w:rPr>
          <w:sz w:val="24"/>
        </w:rPr>
      </w:pPr>
      <w:r>
        <w:rPr>
          <w:sz w:val="24"/>
        </w:rPr>
        <w:t xml:space="preserve">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 образования организуется на дому или в медицинских организациях.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6"/>
        </w:tabs>
        <w:spacing w:before="1"/>
        <w:ind w:left="2" w:right="417" w:firstLine="566"/>
        <w:jc w:val="both"/>
        <w:rPr>
          <w:sz w:val="24"/>
        </w:rPr>
      </w:pPr>
      <w:r>
        <w:rPr>
          <w:sz w:val="24"/>
        </w:rPr>
        <w:t>Согласно действующих СанПиН 1.2.3685-21 «Гигиенические нормативы и 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 обитания» начало занятий (организованной образовательной деятельности) — не ранее 8:00, окончание занятий — не позднее 17:00.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 4-х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5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right="2109" w:firstLine="72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6-ти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7-ми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 Продолжительность дневной суммарной образовательной нагрузки: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 3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4-х лет 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более 30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4-х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5-ти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5"/>
        </w:tabs>
        <w:spacing w:before="73"/>
        <w:ind w:left="721" w:right="423" w:firstLine="566"/>
        <w:rPr>
          <w:sz w:val="24"/>
        </w:rPr>
      </w:pPr>
      <w:r>
        <w:rPr>
          <w:sz w:val="24"/>
        </w:rPr>
        <w:t>для воспитанников от 5 до 6-ти лет — не более 50 минут или 75 мин при организации 1 занятия после дневного сна;</w:t>
      </w:r>
    </w:p>
    <w:p w:rsidR="003C4D63" w:rsidRDefault="004161FA" w:rsidP="00EA1A63">
      <w:pPr>
        <w:pStyle w:val="a4"/>
        <w:numPr>
          <w:ilvl w:val="0"/>
          <w:numId w:val="14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6-ти до</w:t>
      </w:r>
      <w:r>
        <w:rPr>
          <w:spacing w:val="-2"/>
          <w:sz w:val="24"/>
        </w:rPr>
        <w:t xml:space="preserve"> </w:t>
      </w:r>
      <w:r>
        <w:rPr>
          <w:sz w:val="24"/>
        </w:rPr>
        <w:t>7-ми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3C4D63" w:rsidRDefault="004161FA" w:rsidP="00EA1A63">
      <w:pPr>
        <w:pStyle w:val="a3"/>
        <w:ind w:right="424"/>
      </w:pPr>
      <w:r>
        <w:lastRenderedPageBreak/>
        <w:t>Продолжительность перерывов между занятиями во всех возрастных группах 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мин.</w:t>
      </w:r>
      <w:r>
        <w:rPr>
          <w:spacing w:val="-4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возрастных группах — не менее 2 мин.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(ЭСО):</w:t>
      </w:r>
    </w:p>
    <w:p w:rsidR="003C4D63" w:rsidRDefault="004161FA" w:rsidP="00EA1A63">
      <w:pPr>
        <w:pStyle w:val="a4"/>
        <w:numPr>
          <w:ilvl w:val="0"/>
          <w:numId w:val="1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интерактивная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доска:</w:t>
      </w:r>
      <w:r>
        <w:rPr>
          <w:spacing w:val="6"/>
          <w:sz w:val="24"/>
        </w:rPr>
        <w:t xml:space="preserve"> </w:t>
      </w:r>
      <w:r>
        <w:rPr>
          <w:sz w:val="24"/>
        </w:rPr>
        <w:t>5-7</w:t>
      </w:r>
      <w:r>
        <w:rPr>
          <w:spacing w:val="5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8"/>
          <w:sz w:val="24"/>
        </w:rPr>
        <w:t xml:space="preserve"> </w:t>
      </w:r>
      <w:r>
        <w:rPr>
          <w:sz w:val="24"/>
        </w:rPr>
        <w:t>мин,</w:t>
      </w:r>
      <w:r>
        <w:rPr>
          <w:spacing w:val="5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3C4D63" w:rsidRDefault="004161FA" w:rsidP="00EA1A63">
      <w:pPr>
        <w:pStyle w:val="a4"/>
        <w:numPr>
          <w:ilvl w:val="0"/>
          <w:numId w:val="12"/>
        </w:numPr>
        <w:tabs>
          <w:tab w:val="left" w:pos="1021"/>
        </w:tabs>
        <w:ind w:left="102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4"/>
          <w:sz w:val="24"/>
        </w:rPr>
        <w:t>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панель:</w:t>
      </w:r>
      <w:r>
        <w:rPr>
          <w:spacing w:val="-6"/>
          <w:sz w:val="24"/>
        </w:rPr>
        <w:t xml:space="preserve"> </w:t>
      </w:r>
      <w:r>
        <w:rPr>
          <w:sz w:val="24"/>
        </w:rPr>
        <w:t>5-7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день</w:t>
      </w:r>
    </w:p>
    <w:p w:rsidR="003C4D63" w:rsidRDefault="004161FA" w:rsidP="00EA1A63">
      <w:pPr>
        <w:pStyle w:val="a4"/>
        <w:numPr>
          <w:ilvl w:val="0"/>
          <w:numId w:val="12"/>
        </w:numPr>
        <w:tabs>
          <w:tab w:val="left" w:pos="1021"/>
        </w:tabs>
        <w:ind w:left="102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4"/>
          <w:sz w:val="24"/>
        </w:rPr>
        <w:t>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5"/>
        </w:tabs>
        <w:ind w:left="721" w:right="419" w:firstLine="566"/>
        <w:rPr>
          <w:sz w:val="24"/>
        </w:rPr>
      </w:pPr>
      <w:r>
        <w:rPr>
          <w:sz w:val="24"/>
        </w:rPr>
        <w:t>персональный компьютер, ноутбук: 6-7 лет на занятии — не более 15 мин, суммарно в день — не более 20 мин;</w:t>
      </w:r>
    </w:p>
    <w:p w:rsidR="003C4D63" w:rsidRDefault="004161FA" w:rsidP="00EA1A63">
      <w:pPr>
        <w:pStyle w:val="a4"/>
        <w:numPr>
          <w:ilvl w:val="1"/>
          <w:numId w:val="12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планшет: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занятии 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мин,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суммарно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—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 10 мин.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ЭСО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проводятся.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7"/>
        </w:tabs>
        <w:ind w:left="2" w:right="418" w:firstLine="566"/>
        <w:jc w:val="both"/>
        <w:rPr>
          <w:sz w:val="24"/>
        </w:rPr>
      </w:pPr>
      <w:r>
        <w:rPr>
          <w:sz w:val="24"/>
        </w:rPr>
        <w:t>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91"/>
        </w:tabs>
        <w:ind w:left="2" w:right="421" w:firstLine="566"/>
        <w:jc w:val="both"/>
        <w:rPr>
          <w:sz w:val="24"/>
        </w:rPr>
      </w:pPr>
      <w:r>
        <w:rPr>
          <w:sz w:val="24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и отдыха детей. Не допускается напряженность, "</w:t>
      </w:r>
      <w:proofErr w:type="spellStart"/>
      <w:r>
        <w:rPr>
          <w:sz w:val="24"/>
        </w:rPr>
        <w:t>поторапливания</w:t>
      </w:r>
      <w:proofErr w:type="spellEnd"/>
      <w:r>
        <w:rPr>
          <w:sz w:val="24"/>
        </w:rPr>
        <w:t>" детей во время питания, пробуждения, выполнения ими каких-либо заданий.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3"/>
        </w:tabs>
        <w:ind w:left="2" w:right="42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дни</w:t>
      </w:r>
      <w:r>
        <w:rPr>
          <w:spacing w:val="-1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5"/>
          <w:sz w:val="24"/>
        </w:rPr>
        <w:t xml:space="preserve"> </w:t>
      </w:r>
      <w:r w:rsidR="00EA1A63">
        <w:rPr>
          <w:sz w:val="24"/>
        </w:rPr>
        <w:t>занятия</w:t>
      </w:r>
      <w:r>
        <w:rPr>
          <w:sz w:val="24"/>
        </w:rPr>
        <w:t xml:space="preserve"> с детьми не проводится.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5" w:firstLine="566"/>
        <w:jc w:val="both"/>
        <w:rPr>
          <w:sz w:val="24"/>
        </w:rPr>
      </w:pPr>
      <w:r>
        <w:rPr>
          <w:sz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— не менее 10 минут, старше 7 лет – не менее 15 минут.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3" w:firstLine="0"/>
        <w:jc w:val="both"/>
      </w:pPr>
      <w:r>
        <w:rPr>
          <w:sz w:val="24"/>
        </w:rPr>
        <w:t>Для детей в возрасте от 1 года до 3-х лет дневной сон в ДОУ организуется однократно</w:t>
      </w:r>
      <w:r w:rsidRPr="00EA1A63">
        <w:rPr>
          <w:spacing w:val="-14"/>
          <w:sz w:val="24"/>
        </w:rPr>
        <w:t xml:space="preserve"> </w:t>
      </w:r>
      <w:r>
        <w:rPr>
          <w:sz w:val="24"/>
        </w:rPr>
        <w:t>продолжительностью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не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3-х</w:t>
      </w:r>
      <w:r w:rsidRPr="00EA1A63">
        <w:rPr>
          <w:spacing w:val="-9"/>
          <w:sz w:val="24"/>
        </w:rPr>
        <w:t xml:space="preserve"> </w:t>
      </w:r>
      <w:r>
        <w:rPr>
          <w:sz w:val="24"/>
        </w:rPr>
        <w:t>часов,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для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 w:rsidRPr="00EA1A63">
        <w:rPr>
          <w:spacing w:val="-11"/>
          <w:sz w:val="24"/>
        </w:rPr>
        <w:t xml:space="preserve"> </w:t>
      </w:r>
      <w:r>
        <w:rPr>
          <w:sz w:val="24"/>
        </w:rPr>
        <w:t>в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возрасте</w:t>
      </w:r>
      <w:r w:rsidRPr="00EA1A63">
        <w:rPr>
          <w:spacing w:val="-12"/>
          <w:sz w:val="24"/>
        </w:rPr>
        <w:t xml:space="preserve"> </w:t>
      </w:r>
      <w:r>
        <w:rPr>
          <w:sz w:val="24"/>
        </w:rPr>
        <w:t>старше</w:t>
      </w:r>
      <w:r w:rsidRPr="00EA1A63">
        <w:rPr>
          <w:spacing w:val="-13"/>
          <w:sz w:val="24"/>
        </w:rPr>
        <w:t xml:space="preserve"> </w:t>
      </w:r>
      <w:r>
        <w:rPr>
          <w:sz w:val="24"/>
        </w:rPr>
        <w:t>от</w:t>
      </w:r>
      <w:r w:rsidRPr="00EA1A63">
        <w:rPr>
          <w:spacing w:val="-10"/>
          <w:sz w:val="24"/>
        </w:rPr>
        <w:t xml:space="preserve"> </w:t>
      </w:r>
      <w:r>
        <w:rPr>
          <w:sz w:val="24"/>
        </w:rPr>
        <w:t>4-7</w:t>
      </w:r>
      <w:r w:rsidRPr="00EA1A63">
        <w:rPr>
          <w:spacing w:val="-11"/>
          <w:sz w:val="24"/>
        </w:rPr>
        <w:t xml:space="preserve"> </w:t>
      </w:r>
      <w:r w:rsidRPr="00EA1A63">
        <w:rPr>
          <w:spacing w:val="-5"/>
          <w:sz w:val="24"/>
        </w:rPr>
        <w:t>лет</w:t>
      </w:r>
      <w:r w:rsidR="00EA1A63" w:rsidRPr="00EA1A63">
        <w:rPr>
          <w:spacing w:val="-5"/>
          <w:sz w:val="24"/>
        </w:rPr>
        <w:t xml:space="preserve"> </w:t>
      </w:r>
      <w:r>
        <w:t>—</w:t>
      </w:r>
      <w:r w:rsidRPr="00EA1A63">
        <w:rPr>
          <w:spacing w:val="-3"/>
        </w:rPr>
        <w:t xml:space="preserve"> </w:t>
      </w:r>
      <w:r>
        <w:t xml:space="preserve">2,5 </w:t>
      </w:r>
      <w:r w:rsidRPr="00EA1A63">
        <w:rPr>
          <w:spacing w:val="-2"/>
        </w:rPr>
        <w:t>часа.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1"/>
        </w:tabs>
        <w:ind w:left="2" w:right="420" w:firstLine="566"/>
        <w:jc w:val="both"/>
        <w:rPr>
          <w:sz w:val="24"/>
        </w:rPr>
      </w:pPr>
      <w:r>
        <w:rPr>
          <w:sz w:val="24"/>
        </w:rPr>
        <w:t>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условий.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3"/>
          <w:sz w:val="24"/>
        </w:rPr>
        <w:t xml:space="preserve"> </w:t>
      </w:r>
      <w:r>
        <w:rPr>
          <w:sz w:val="24"/>
        </w:rPr>
        <w:t>ниже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минус</w:t>
      </w:r>
      <w:r>
        <w:rPr>
          <w:spacing w:val="-13"/>
          <w:sz w:val="24"/>
        </w:rPr>
        <w:t xml:space="preserve"> </w:t>
      </w:r>
      <w:r>
        <w:rPr>
          <w:sz w:val="24"/>
        </w:rPr>
        <w:t>15</w:t>
      </w:r>
      <w:proofErr w:type="gramStart"/>
      <w:r>
        <w:rPr>
          <w:sz w:val="24"/>
        </w:rPr>
        <w:t>°С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ветра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 7 м/с продолжительность прогулки для детей до 7 лет сокращают.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78"/>
        </w:tabs>
        <w:spacing w:before="1"/>
        <w:ind w:left="2" w:right="420" w:firstLine="566"/>
        <w:jc w:val="both"/>
        <w:rPr>
          <w:sz w:val="24"/>
        </w:rPr>
      </w:pPr>
      <w:r>
        <w:rPr>
          <w:sz w:val="24"/>
        </w:rPr>
        <w:t>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1" w:firstLine="566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 должны знать о том, что своевременный приход детей в детский сад — необходимое условие качественной и правильной организации образовательной деятельности.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3"/>
        </w:tabs>
        <w:ind w:left="2" w:right="419" w:firstLine="566"/>
        <w:jc w:val="both"/>
        <w:rPr>
          <w:sz w:val="24"/>
        </w:rPr>
      </w:pPr>
      <w:r>
        <w:rPr>
          <w:sz w:val="24"/>
        </w:rPr>
        <w:t>Воспитатели проводят беседы и консультации для родителей (законных представителей) о воспитаннике, утром до 8.00 и вечером после 17.00.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6"/>
        </w:tabs>
        <w:spacing w:before="73"/>
        <w:ind w:left="2" w:right="420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забрать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 w:rsidR="00EA1A63">
        <w:rPr>
          <w:sz w:val="24"/>
        </w:rPr>
        <w:t>8.0</w:t>
      </w:r>
      <w:r>
        <w:rPr>
          <w:sz w:val="24"/>
        </w:rPr>
        <w:t>0</w:t>
      </w:r>
      <w:r>
        <w:rPr>
          <w:spacing w:val="-15"/>
          <w:sz w:val="24"/>
        </w:rPr>
        <w:t xml:space="preserve"> </w:t>
      </w:r>
      <w:r>
        <w:rPr>
          <w:sz w:val="24"/>
        </w:rPr>
        <w:t>ч.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 неожиданной задержки родитель (законный представитель) должен связаться с воспитателем группы.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2"/>
        </w:tabs>
        <w:spacing w:before="1"/>
        <w:ind w:left="2" w:right="427" w:firstLine="566"/>
        <w:jc w:val="both"/>
        <w:rPr>
          <w:sz w:val="24"/>
        </w:rPr>
      </w:pPr>
      <w:r>
        <w:rPr>
          <w:sz w:val="24"/>
        </w:rPr>
        <w:lastRenderedPageBreak/>
        <w:t>Если родители (законные представители) привели ребенка в детский сад после начала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момента,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ним в раздевалке до ближайшего перерыва.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407"/>
        </w:tabs>
        <w:ind w:left="2" w:right="427" w:firstLine="566"/>
        <w:jc w:val="both"/>
        <w:rPr>
          <w:sz w:val="24"/>
        </w:rPr>
      </w:pPr>
      <w:r>
        <w:rPr>
          <w:sz w:val="24"/>
        </w:rPr>
        <w:t>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до 18 лет, 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состоянии, наркотическом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2"/>
        </w:tabs>
        <w:ind w:left="2" w:right="422" w:firstLine="566"/>
        <w:jc w:val="both"/>
        <w:rPr>
          <w:sz w:val="24"/>
        </w:rPr>
      </w:pPr>
      <w:r>
        <w:rPr>
          <w:sz w:val="24"/>
        </w:rPr>
        <w:t>Если родители (законные представители) ребенка не могут лично забрать ребенка из ДОУ, то требуется заранее оповестить об этом администрацию дошкольного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забирать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на которых предоставлены личные заявления родителей (законных представителей).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7"/>
        </w:tabs>
        <w:ind w:left="2" w:right="423" w:firstLine="566"/>
        <w:jc w:val="both"/>
        <w:rPr>
          <w:sz w:val="24"/>
        </w:rPr>
      </w:pPr>
      <w:r>
        <w:rPr>
          <w:sz w:val="24"/>
        </w:rPr>
        <w:t>В случае предстоящего длительного отсутствия ребенка в детском саду по каким-либо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написать заявление на имя заведующего ДОУ с указанием периода отсутствия ребенка и причины.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2"/>
        </w:tabs>
        <w:spacing w:before="1"/>
        <w:ind w:left="2" w:right="429" w:firstLine="566"/>
        <w:jc w:val="both"/>
        <w:rPr>
          <w:sz w:val="24"/>
        </w:rPr>
      </w:pPr>
      <w:r>
        <w:rPr>
          <w:sz w:val="24"/>
        </w:rPr>
        <w:t>Категорически запрещен приход 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детский сад</w:t>
      </w:r>
      <w:r>
        <w:rPr>
          <w:spacing w:val="-2"/>
          <w:sz w:val="24"/>
        </w:rPr>
        <w:t xml:space="preserve"> </w:t>
      </w:r>
      <w:r>
        <w:rPr>
          <w:sz w:val="24"/>
        </w:rPr>
        <w:t>и его уход без сопровождения родителя (законного представителя).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347"/>
        </w:tabs>
        <w:ind w:left="2347"/>
        <w:jc w:val="both"/>
      </w:pPr>
      <w:r>
        <w:t>Организация</w:t>
      </w:r>
      <w:r>
        <w:rPr>
          <w:spacing w:val="-6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питьевого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2" w:firstLine="566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правилами. 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8"/>
        </w:tabs>
        <w:ind w:left="2" w:right="419" w:firstLine="566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детей в детском саду, производству, реализации, организации потребления продукции общественного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98"/>
        </w:tabs>
        <w:ind w:right="425" w:firstLine="566"/>
        <w:jc w:val="both"/>
        <w:rPr>
          <w:sz w:val="24"/>
        </w:rPr>
      </w:pPr>
      <w:r>
        <w:rPr>
          <w:sz w:val="24"/>
        </w:rPr>
        <w:t>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31"/>
        </w:tabs>
        <w:spacing w:before="1"/>
        <w:ind w:right="419" w:firstLine="566"/>
        <w:jc w:val="both"/>
        <w:rPr>
          <w:sz w:val="24"/>
        </w:rPr>
      </w:pPr>
      <w:r>
        <w:rPr>
          <w:sz w:val="24"/>
        </w:rPr>
        <w:t>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023"/>
        </w:tabs>
        <w:ind w:right="420" w:firstLine="566"/>
        <w:jc w:val="both"/>
        <w:rPr>
          <w:sz w:val="24"/>
        </w:rPr>
      </w:pPr>
      <w:r>
        <w:rPr>
          <w:sz w:val="24"/>
        </w:rPr>
        <w:t>Изготовление продукции производится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или уполномоченным им лицом.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учитывается: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среднесуточный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группы;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объём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lastRenderedPageBreak/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17" w:firstLine="566"/>
        <w:rPr>
          <w:sz w:val="24"/>
        </w:rPr>
      </w:pPr>
      <w:r>
        <w:rPr>
          <w:sz w:val="24"/>
        </w:rPr>
        <w:t xml:space="preserve">требования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в отношении запрещённых продуктов и блюд, использование которых может стать причиной возникновения </w:t>
      </w:r>
      <w:proofErr w:type="gramStart"/>
      <w:r>
        <w:rPr>
          <w:sz w:val="24"/>
        </w:rPr>
        <w:t>желудочно- кишечного</w:t>
      </w:r>
      <w:proofErr w:type="gramEnd"/>
      <w:r>
        <w:rPr>
          <w:sz w:val="24"/>
        </w:rPr>
        <w:t xml:space="preserve"> заболевания или отравления.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978"/>
        </w:tabs>
        <w:ind w:right="423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2"/>
        </w:tabs>
        <w:ind w:right="418" w:firstLine="566"/>
        <w:jc w:val="both"/>
        <w:rPr>
          <w:sz w:val="24"/>
        </w:rPr>
      </w:pPr>
      <w:r>
        <w:rPr>
          <w:sz w:val="24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58"/>
        </w:tabs>
        <w:ind w:right="425" w:firstLine="566"/>
        <w:jc w:val="both"/>
        <w:rPr>
          <w:sz w:val="24"/>
        </w:rPr>
      </w:pPr>
      <w:r>
        <w:rPr>
          <w:sz w:val="24"/>
        </w:rPr>
        <w:t>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44"/>
        </w:tabs>
        <w:spacing w:before="1"/>
        <w:ind w:right="422" w:firstLine="566"/>
        <w:jc w:val="both"/>
        <w:rPr>
          <w:sz w:val="24"/>
        </w:rPr>
      </w:pPr>
      <w:r>
        <w:rPr>
          <w:sz w:val="24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3"/>
        </w:tabs>
        <w:ind w:right="417" w:firstLine="566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7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диетическом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9"/>
          <w:sz w:val="24"/>
        </w:rPr>
        <w:t xml:space="preserve"> </w:t>
      </w:r>
      <w:r>
        <w:rPr>
          <w:sz w:val="24"/>
        </w:rPr>
        <w:t>питаться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90"/>
        </w:tabs>
        <w:ind w:right="422" w:firstLine="566"/>
        <w:jc w:val="both"/>
        <w:rPr>
          <w:sz w:val="24"/>
        </w:rPr>
      </w:pPr>
      <w:r>
        <w:rPr>
          <w:sz w:val="24"/>
        </w:rPr>
        <w:t>Выдача детям рационов питания осуществляется в соответствии с утвержденными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меню,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назначенных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34"/>
        </w:tabs>
        <w:ind w:right="425" w:firstLine="566"/>
        <w:jc w:val="both"/>
        <w:rPr>
          <w:sz w:val="24"/>
        </w:rPr>
      </w:pPr>
      <w:r>
        <w:rPr>
          <w:sz w:val="24"/>
        </w:rPr>
        <w:t>Выдача готовой пищи разрешается только после проведения контроля комиссией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готовой</w:t>
      </w:r>
    </w:p>
    <w:p w:rsidR="003C4D63" w:rsidRDefault="004161FA" w:rsidP="00EA1A63">
      <w:pPr>
        <w:pStyle w:val="a3"/>
        <w:spacing w:before="73"/>
        <w:ind w:right="421" w:firstLine="0"/>
      </w:pPr>
      <w:r>
        <w:t>продукции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3-х</w:t>
      </w:r>
      <w:r>
        <w:rPr>
          <w:spacing w:val="-6"/>
        </w:rPr>
        <w:t xml:space="preserve"> </w:t>
      </w:r>
      <w:r>
        <w:t>человек.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регистрируются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журнале бракеража готовой пищевой продукции.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пищи;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 xml:space="preserve">в формировании культурно-гигиенических навыков во время приема пищи </w:t>
      </w:r>
      <w:r>
        <w:rPr>
          <w:spacing w:val="-2"/>
          <w:sz w:val="24"/>
        </w:rPr>
        <w:t>детьми.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222"/>
        </w:tabs>
        <w:ind w:right="426" w:firstLine="566"/>
        <w:jc w:val="both"/>
        <w:rPr>
          <w:sz w:val="24"/>
        </w:rPr>
      </w:pPr>
      <w:r>
        <w:rPr>
          <w:sz w:val="24"/>
        </w:rPr>
        <w:t>Привлекать воспитанников дошкольного образовательного учреждения к получению пищи с пищеблока категорически запрещается. Пища из пищеблока детского сада подается при отсутствии воспитанников в коридорах и на лестницах. Температура горячей пищи при выдаче не должна превышать 70°С.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4"/>
        </w:tabs>
        <w:ind w:right="423" w:firstLine="566"/>
        <w:jc w:val="both"/>
        <w:rPr>
          <w:sz w:val="24"/>
        </w:rPr>
      </w:pPr>
      <w:r>
        <w:rPr>
          <w:sz w:val="24"/>
        </w:rPr>
        <w:t xml:space="preserve">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 с мылом или иным моющим средством стульев, </w:t>
      </w:r>
      <w:proofErr w:type="spellStart"/>
      <w:r>
        <w:rPr>
          <w:sz w:val="24"/>
        </w:rPr>
        <w:t>пеленальных</w:t>
      </w:r>
      <w:proofErr w:type="spellEnd"/>
      <w:r>
        <w:rPr>
          <w:sz w:val="24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spacing w:before="1"/>
        <w:ind w:left="1108" w:hanging="54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обязан: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промыть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средством;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проветрить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помещение;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сервировать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12"/>
        </w:tabs>
        <w:ind w:right="418" w:firstLine="566"/>
        <w:jc w:val="both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раздачи пищи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категорически 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воспитанников в обеденной зоне.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70"/>
        </w:tabs>
        <w:ind w:right="423" w:firstLine="566"/>
        <w:jc w:val="both"/>
        <w:rPr>
          <w:sz w:val="24"/>
        </w:rPr>
      </w:pPr>
      <w:r>
        <w:rPr>
          <w:sz w:val="24"/>
        </w:rPr>
        <w:t>Питьевой режим в дошкольном образовательном учреждении, а также при проведении массовых мероприятий с участием детей осуществляется с соблюдением следующих требований: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5" w:firstLine="566"/>
        <w:rPr>
          <w:sz w:val="24"/>
        </w:rPr>
      </w:pPr>
      <w:r>
        <w:rPr>
          <w:sz w:val="24"/>
        </w:rPr>
        <w:t xml:space="preserve">осуществляется обеспечение питьевой водой, отвечающей обязательным </w:t>
      </w:r>
      <w:r>
        <w:rPr>
          <w:spacing w:val="-2"/>
          <w:sz w:val="24"/>
        </w:rPr>
        <w:t>требованиям.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3" w:firstLine="566"/>
        <w:rPr>
          <w:sz w:val="24"/>
        </w:rPr>
      </w:pPr>
      <w:r>
        <w:rPr>
          <w:sz w:val="24"/>
        </w:rPr>
        <w:t>питьевой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питьевых фонтанчиков, устрой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3C4D63" w:rsidRDefault="004161FA" w:rsidP="00EA1A63">
      <w:pPr>
        <w:pStyle w:val="a4"/>
        <w:numPr>
          <w:ilvl w:val="2"/>
          <w:numId w:val="11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3"/>
          <w:sz w:val="24"/>
        </w:rPr>
        <w:t xml:space="preserve"> </w:t>
      </w:r>
      <w:r>
        <w:rPr>
          <w:sz w:val="24"/>
        </w:rPr>
        <w:t>длительностью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3C4D63" w:rsidRDefault="004161FA" w:rsidP="00EA1A63">
      <w:pPr>
        <w:pStyle w:val="a4"/>
        <w:numPr>
          <w:ilvl w:val="1"/>
          <w:numId w:val="11"/>
        </w:numPr>
        <w:tabs>
          <w:tab w:val="left" w:pos="1143"/>
        </w:tabs>
        <w:spacing w:before="1"/>
        <w:ind w:right="417" w:firstLine="566"/>
        <w:jc w:val="both"/>
        <w:rPr>
          <w:sz w:val="24"/>
        </w:rPr>
      </w:pPr>
      <w:proofErr w:type="gramStart"/>
      <w:r>
        <w:rPr>
          <w:sz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rPr>
          <w:sz w:val="24"/>
        </w:rPr>
        <w:t xml:space="preserve"> контейнеров - для сбора использованной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3C4D63" w:rsidRDefault="004161FA" w:rsidP="00EA1A63">
      <w:pPr>
        <w:pStyle w:val="a3"/>
        <w:ind w:right="420"/>
      </w:pPr>
      <w:r>
        <w:t>3.24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</w:t>
      </w:r>
      <w:r>
        <w:rPr>
          <w:spacing w:val="-15"/>
        </w:rPr>
        <w:t xml:space="preserve"> </w:t>
      </w:r>
      <w:r>
        <w:t>инструкцией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эксплуатации,</w:t>
      </w:r>
      <w:r>
        <w:rPr>
          <w:spacing w:val="-14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реже</w:t>
      </w:r>
      <w:r>
        <w:rPr>
          <w:spacing w:val="-15"/>
        </w:rPr>
        <w:t xml:space="preserve"> </w:t>
      </w:r>
      <w:r>
        <w:t>одного</w:t>
      </w:r>
      <w:r>
        <w:rPr>
          <w:spacing w:val="-14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</w:t>
      </w:r>
      <w:r>
        <w:rPr>
          <w:spacing w:val="-14"/>
        </w:rPr>
        <w:t xml:space="preserve"> </w:t>
      </w:r>
      <w:r>
        <w:t>дней.</w:t>
      </w:r>
      <w:r>
        <w:rPr>
          <w:spacing w:val="-14"/>
        </w:rPr>
        <w:t xml:space="preserve"> </w:t>
      </w:r>
      <w:r>
        <w:t>Мойка</w:t>
      </w:r>
    </w:p>
    <w:p w:rsidR="003C4D63" w:rsidRDefault="004161FA" w:rsidP="00EA1A63">
      <w:pPr>
        <w:pStyle w:val="a3"/>
        <w:spacing w:before="73"/>
        <w:ind w:right="42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2FEE10B" wp14:editId="070C155A">
                <wp:simplePos x="0" y="0"/>
                <wp:positionH relativeFrom="page">
                  <wp:posOffset>621791</wp:posOffset>
                </wp:positionH>
                <wp:positionV relativeFrom="page">
                  <wp:posOffset>8432038</wp:posOffset>
                </wp:positionV>
                <wp:extent cx="9525" cy="1752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75260">
                              <a:moveTo>
                                <a:pt x="9143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9143" y="175260"/>
                              </a:lnTo>
                              <a:lnTo>
                                <a:pt x="91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48.959999pt;margin-top:663.940002pt;width:.72pt;height:13.8pt;mso-position-horizontal-relative:page;mso-position-vertical-relative:page;z-index:15729152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t>кулера с применением дезинфекционного средства должна проводиться не реже одного раза в три месяца.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108"/>
        </w:tabs>
        <w:spacing w:before="1"/>
        <w:ind w:right="427" w:firstLine="566"/>
        <w:jc w:val="both"/>
        <w:rPr>
          <w:sz w:val="24"/>
        </w:rPr>
      </w:pPr>
      <w:r>
        <w:rPr>
          <w:sz w:val="24"/>
        </w:rPr>
        <w:t>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кипятить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воду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минут;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3C4D63" w:rsidRDefault="004161FA" w:rsidP="00EA1A63">
      <w:pPr>
        <w:pStyle w:val="a4"/>
        <w:numPr>
          <w:ilvl w:val="0"/>
          <w:numId w:val="9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220"/>
        </w:tabs>
        <w:ind w:right="417" w:firstLine="566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учреждения.</w:t>
      </w:r>
    </w:p>
    <w:p w:rsidR="003C4D63" w:rsidRDefault="004161FA" w:rsidP="00EA1A63">
      <w:pPr>
        <w:pStyle w:val="a4"/>
        <w:numPr>
          <w:ilvl w:val="1"/>
          <w:numId w:val="10"/>
        </w:numPr>
        <w:tabs>
          <w:tab w:val="left" w:pos="1230"/>
        </w:tabs>
        <w:spacing w:before="1"/>
        <w:ind w:right="426" w:firstLine="566"/>
        <w:jc w:val="both"/>
        <w:rPr>
          <w:sz w:val="24"/>
        </w:rPr>
      </w:pPr>
      <w:r>
        <w:rPr>
          <w:sz w:val="24"/>
        </w:rPr>
        <w:t>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725"/>
        </w:tabs>
        <w:ind w:left="3725"/>
        <w:jc w:val="both"/>
      </w:pPr>
      <w:r>
        <w:t>Здоровье</w:t>
      </w:r>
      <w:r>
        <w:rPr>
          <w:spacing w:val="-2"/>
        </w:rPr>
        <w:t xml:space="preserve"> 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42"/>
        </w:tabs>
        <w:ind w:left="2" w:right="426" w:firstLine="566"/>
        <w:jc w:val="both"/>
        <w:rPr>
          <w:sz w:val="24"/>
        </w:rPr>
      </w:pPr>
      <w:r>
        <w:rPr>
          <w:sz w:val="24"/>
        </w:rPr>
        <w:t>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и выше в целях учета при проведении противоэпидемических мероприятий. Лица с признаками инфекционных заболеваний в ДОУ не допускаются.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3"/>
        </w:tabs>
        <w:ind w:left="2" w:right="420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здоровым</w:t>
      </w:r>
      <w:proofErr w:type="gramEnd"/>
      <w:r>
        <w:rPr>
          <w:sz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4"/>
        </w:tabs>
        <w:ind w:left="2" w:right="422" w:firstLine="566"/>
        <w:jc w:val="both"/>
        <w:rPr>
          <w:sz w:val="24"/>
        </w:rPr>
      </w:pPr>
      <w:r>
        <w:rPr>
          <w:sz w:val="24"/>
        </w:rPr>
        <w:t>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16"/>
        </w:tabs>
        <w:ind w:left="2" w:right="420" w:firstLine="566"/>
        <w:jc w:val="both"/>
        <w:rPr>
          <w:sz w:val="24"/>
        </w:rPr>
      </w:pPr>
      <w:r>
        <w:rPr>
          <w:sz w:val="24"/>
        </w:rPr>
        <w:t xml:space="preserve">Дети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</w:t>
      </w:r>
      <w:r>
        <w:rPr>
          <w:spacing w:val="-2"/>
          <w:sz w:val="24"/>
        </w:rPr>
        <w:t>взрослых.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94"/>
        </w:tabs>
        <w:spacing w:before="1"/>
        <w:ind w:left="2" w:right="425" w:firstLine="566"/>
        <w:jc w:val="both"/>
        <w:rPr>
          <w:sz w:val="24"/>
        </w:rPr>
      </w:pPr>
      <w:r>
        <w:rPr>
          <w:sz w:val="24"/>
        </w:rPr>
        <w:t>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проводятся: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4" w:firstLine="566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и всех объектов детского сада, за соблюдением правил личной гигиены лицами, находящимися в них;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организация профилактических и противоэпидемических мероприятий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73"/>
        <w:ind w:left="721" w:right="425" w:firstLine="566"/>
        <w:rPr>
          <w:sz w:val="24"/>
        </w:rPr>
      </w:pPr>
      <w:r>
        <w:rPr>
          <w:sz w:val="24"/>
        </w:rPr>
        <w:t>работа по организации и проведению мероприятий по дезинфекции, дезинсекции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дератизации,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противоклещевых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акарицидных</w:t>
      </w:r>
      <w:proofErr w:type="spellEnd"/>
      <w:r>
        <w:rPr>
          <w:sz w:val="24"/>
        </w:rPr>
        <w:t>)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их проведением;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426" w:firstLine="566"/>
        <w:rPr>
          <w:sz w:val="24"/>
        </w:rPr>
      </w:pPr>
      <w:r>
        <w:rPr>
          <w:sz w:val="24"/>
        </w:rPr>
        <w:t>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19" w:firstLine="566"/>
        <w:rPr>
          <w:sz w:val="24"/>
        </w:rPr>
      </w:pPr>
      <w:r>
        <w:rPr>
          <w:sz w:val="24"/>
        </w:rPr>
        <w:t>организация профилактических осмотров воспитанников и проведение профилактических прививок;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распределение детей </w:t>
      </w:r>
      <w:proofErr w:type="gramStart"/>
      <w:r>
        <w:rPr>
          <w:sz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sz w:val="24"/>
        </w:rPr>
        <w:t xml:space="preserve"> физической культурой;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 xml:space="preserve">документирование и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 xml:space="preserve">назначение мероприятий по закаливанию, которые организуются с согласия родителей (законных представителей) и проводятся с учетом состояния здоровья </w:t>
      </w:r>
      <w:r>
        <w:rPr>
          <w:spacing w:val="-2"/>
          <w:sz w:val="24"/>
        </w:rPr>
        <w:t>детей;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429" w:firstLine="566"/>
        <w:rPr>
          <w:sz w:val="24"/>
        </w:rPr>
      </w:pPr>
      <w:r>
        <w:rPr>
          <w:sz w:val="24"/>
        </w:rPr>
        <w:t>работа по формированию здорового образа жизни и реализация технологий сбережения здоровья;</w:t>
      </w:r>
    </w:p>
    <w:p w:rsidR="003C4D63" w:rsidRDefault="004161FA" w:rsidP="00EA1A63">
      <w:pPr>
        <w:pStyle w:val="a4"/>
        <w:numPr>
          <w:ilvl w:val="0"/>
          <w:numId w:val="8"/>
        </w:numPr>
        <w:tabs>
          <w:tab w:val="left" w:pos="1416"/>
        </w:tabs>
        <w:ind w:left="1416" w:hanging="128"/>
        <w:rPr>
          <w:sz w:val="24"/>
        </w:rPr>
      </w:pPr>
      <w:proofErr w:type="gramStart"/>
      <w:r>
        <w:rPr>
          <w:sz w:val="24"/>
        </w:rPr>
        <w:lastRenderedPageBreak/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5" w:firstLine="566"/>
        <w:jc w:val="both"/>
        <w:rPr>
          <w:sz w:val="24"/>
        </w:rPr>
      </w:pPr>
      <w:r>
        <w:rPr>
          <w:sz w:val="24"/>
        </w:rP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в ДОУ </w:t>
      </w:r>
      <w:r>
        <w:rPr>
          <w:spacing w:val="-2"/>
          <w:sz w:val="24"/>
        </w:rPr>
        <w:t>проводятся: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>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обработка дверных ручек, поручней, выключателей с использованием дезинфицирующих средств;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ежедневное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санитарно-технического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8" w:firstLine="566"/>
        <w:rPr>
          <w:sz w:val="24"/>
        </w:rPr>
      </w:pPr>
      <w:r>
        <w:rPr>
          <w:sz w:val="24"/>
        </w:rPr>
        <w:t>мытьё игрушек ежедневно в конце дня, а в группах для детей младенческого и раннего возраста — 2 раза в день;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1"/>
        <w:ind w:left="721" w:right="424" w:firstLine="566"/>
        <w:rPr>
          <w:sz w:val="24"/>
        </w:rPr>
      </w:pPr>
      <w:r>
        <w:rPr>
          <w:sz w:val="24"/>
        </w:rPr>
        <w:t>генеральная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дезинфицирующих средств не реже одного раза в месяц;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смена постельного белья и полотенец по мере загрязнения, но не реже 1-го раза в 7 дней;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18" w:firstLine="566"/>
        <w:rPr>
          <w:sz w:val="24"/>
        </w:rPr>
      </w:pPr>
      <w:r>
        <w:rPr>
          <w:sz w:val="24"/>
        </w:rPr>
        <w:t>проветривание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спальнях</w:t>
      </w:r>
      <w:r>
        <w:rPr>
          <w:spacing w:val="-4"/>
          <w:sz w:val="24"/>
        </w:rPr>
        <w:t xml:space="preserve"> </w:t>
      </w:r>
      <w:r>
        <w:rPr>
          <w:sz w:val="24"/>
        </w:rPr>
        <w:t>во время каждой генеральной уборки, а также на специально отведенных для этого площадках</w:t>
      </w:r>
      <w:r>
        <w:rPr>
          <w:spacing w:val="-15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зоны,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чистка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дезинфекционная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обработка один раз в год;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обеспечение групповой изоляции с проведением всех занятий в помещениях групповой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ячеек;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мероприятия по предотвращению появления в помещениях насекомых, грызунов и следов их жизнедеятельности;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73"/>
        <w:ind w:left="721" w:right="426" w:firstLine="566"/>
        <w:rPr>
          <w:sz w:val="24"/>
        </w:rPr>
      </w:pPr>
      <w:r>
        <w:rPr>
          <w:sz w:val="24"/>
        </w:rP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spacing w:before="1"/>
        <w:ind w:left="721" w:right="421" w:firstLine="566"/>
        <w:rPr>
          <w:sz w:val="24"/>
        </w:rPr>
      </w:pPr>
      <w:r>
        <w:rPr>
          <w:sz w:val="24"/>
        </w:rPr>
        <w:t xml:space="preserve">не допускается использование для очистки территории от снега химических </w:t>
      </w:r>
      <w:r>
        <w:rPr>
          <w:spacing w:val="-2"/>
          <w:sz w:val="24"/>
        </w:rPr>
        <w:t>реагентов;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8" w:firstLine="566"/>
        <w:rPr>
          <w:sz w:val="24"/>
        </w:rPr>
      </w:pPr>
      <w:r>
        <w:rPr>
          <w:sz w:val="24"/>
        </w:rPr>
        <w:t>контроль и своевременное удаление плодоносящих ядовитыми плодами деревьев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5" w:firstLine="566"/>
        <w:rPr>
          <w:sz w:val="24"/>
        </w:rPr>
      </w:pPr>
      <w:r>
        <w:rPr>
          <w:sz w:val="24"/>
        </w:rPr>
        <w:t>проветривание в групповых помещениях минимум два раза в день по максимум 30 минут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>;</w:t>
      </w:r>
    </w:p>
    <w:p w:rsidR="003C4D63" w:rsidRDefault="004161FA" w:rsidP="00EA1A63">
      <w:pPr>
        <w:pStyle w:val="a4"/>
        <w:numPr>
          <w:ilvl w:val="0"/>
          <w:numId w:val="7"/>
        </w:numPr>
        <w:tabs>
          <w:tab w:val="left" w:pos="1415"/>
        </w:tabs>
        <w:ind w:left="721" w:right="423" w:firstLine="566"/>
        <w:rPr>
          <w:sz w:val="24"/>
        </w:rPr>
      </w:pPr>
      <w:r>
        <w:rPr>
          <w:sz w:val="24"/>
        </w:rP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3"/>
        </w:tabs>
        <w:spacing w:after="22"/>
        <w:ind w:left="2" w:right="424" w:firstLine="566"/>
        <w:jc w:val="both"/>
        <w:rPr>
          <w:sz w:val="24"/>
        </w:rPr>
      </w:pPr>
      <w:r>
        <w:rPr>
          <w:sz w:val="24"/>
        </w:rPr>
        <w:t>Допустимые величины параметров микроклимата в детском саду приведены в таблице ниже.</w:t>
      </w:r>
    </w:p>
    <w:tbl>
      <w:tblPr>
        <w:tblStyle w:val="TableNormal"/>
        <w:tblW w:w="0" w:type="auto"/>
        <w:tblInd w:w="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1863"/>
        <w:gridCol w:w="2176"/>
        <w:gridCol w:w="1676"/>
      </w:tblGrid>
      <w:tr w:rsidR="003C4D63">
        <w:trPr>
          <w:trHeight w:val="1154"/>
        </w:trPr>
        <w:tc>
          <w:tcPr>
            <w:tcW w:w="3596" w:type="dxa"/>
          </w:tcPr>
          <w:p w:rsidR="003C4D63" w:rsidRDefault="003C4D63" w:rsidP="00EA1A63">
            <w:pPr>
              <w:pStyle w:val="TableParagraph"/>
              <w:spacing w:before="162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помещения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163"/>
              <w:ind w:left="29" w:right="42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Допустимая температура </w:t>
            </w:r>
            <w:r>
              <w:rPr>
                <w:b/>
                <w:sz w:val="24"/>
              </w:rPr>
              <w:t>воздуха (°С)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163"/>
              <w:ind w:left="28" w:right="100" w:firstLine="4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Относительная влажность </w:t>
            </w:r>
            <w:r>
              <w:rPr>
                <w:b/>
                <w:sz w:val="24"/>
              </w:rPr>
              <w:t>воздуха, %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tabs>
                <w:tab w:val="left" w:pos="1289"/>
              </w:tabs>
              <w:spacing w:before="23"/>
              <w:ind w:left="27" w:right="1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Скорость движения воздуха,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м/</w:t>
            </w:r>
            <w:proofErr w:type="gramStart"/>
            <w:r>
              <w:rPr>
                <w:b/>
                <w:spacing w:val="-4"/>
                <w:sz w:val="24"/>
              </w:rPr>
              <w:t>с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(не более)</w:t>
            </w:r>
          </w:p>
        </w:tc>
      </w:tr>
      <w:tr w:rsidR="003C4D63">
        <w:trPr>
          <w:trHeight w:val="877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 w:right="19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помещения для занятий для детей до 3-х лет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2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1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1156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 w:right="19"/>
              <w:jc w:val="both"/>
              <w:rPr>
                <w:sz w:val="24"/>
              </w:rPr>
            </w:pPr>
            <w:r>
              <w:rPr>
                <w:sz w:val="24"/>
              </w:rPr>
              <w:t>Групповая (игровая), игровая комната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помещения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 ми лет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164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Спальные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Туалетные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22-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603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Туалетные для детей от 3-х до 7- ми лет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161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161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161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7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Душевая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комната)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24-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5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spacing w:before="22"/>
              <w:ind w:left="2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Раздевальная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ячейке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spacing w:before="22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spacing w:before="22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1429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tabs>
                <w:tab w:val="left" w:pos="1139"/>
                <w:tab w:val="left" w:pos="1170"/>
                <w:tab w:val="left" w:pos="1554"/>
                <w:tab w:val="left" w:pos="1808"/>
                <w:tab w:val="left" w:pos="2588"/>
              </w:tabs>
              <w:ind w:left="27"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(логопед, </w:t>
            </w:r>
            <w:r>
              <w:rPr>
                <w:sz w:val="24"/>
              </w:rPr>
              <w:t>психолог)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коррекционно-развивающих </w:t>
            </w:r>
            <w:r>
              <w:rPr>
                <w:sz w:val="24"/>
              </w:rPr>
              <w:t>занятий с детьми</w:t>
            </w:r>
          </w:p>
        </w:tc>
        <w:tc>
          <w:tcPr>
            <w:tcW w:w="1863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2176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1676" w:type="dxa"/>
          </w:tcPr>
          <w:p w:rsidR="003C4D63" w:rsidRDefault="003C4D63" w:rsidP="00EA1A63">
            <w:pPr>
              <w:pStyle w:val="TableParagraph"/>
              <w:spacing w:before="0"/>
              <w:jc w:val="both"/>
              <w:rPr>
                <w:sz w:val="24"/>
              </w:rPr>
            </w:pPr>
          </w:p>
          <w:p w:rsidR="003C4D63" w:rsidRDefault="003C4D63" w:rsidP="00EA1A63">
            <w:pPr>
              <w:pStyle w:val="TableParagraph"/>
              <w:jc w:val="both"/>
              <w:rPr>
                <w:sz w:val="24"/>
              </w:rPr>
            </w:pPr>
          </w:p>
          <w:p w:rsidR="003C4D63" w:rsidRDefault="004161FA" w:rsidP="00EA1A63">
            <w:pPr>
              <w:pStyle w:val="TableParagraph"/>
              <w:spacing w:before="0"/>
              <w:ind w:left="594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3C4D63">
        <w:trPr>
          <w:trHeight w:val="326"/>
        </w:trPr>
        <w:tc>
          <w:tcPr>
            <w:tcW w:w="3596" w:type="dxa"/>
          </w:tcPr>
          <w:p w:rsidR="003C4D63" w:rsidRDefault="004161FA" w:rsidP="00EA1A63">
            <w:pPr>
              <w:pStyle w:val="TableParagraph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веранды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менее)</w:t>
            </w:r>
          </w:p>
        </w:tc>
        <w:tc>
          <w:tcPr>
            <w:tcW w:w="1863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76" w:type="dxa"/>
          </w:tcPr>
          <w:p w:rsidR="003C4D63" w:rsidRDefault="004161FA" w:rsidP="00EA1A63">
            <w:pPr>
              <w:pStyle w:val="TableParagraph"/>
              <w:ind w:left="59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6" w:type="dxa"/>
          </w:tcPr>
          <w:p w:rsidR="003C4D63" w:rsidRDefault="004161FA" w:rsidP="00EA1A63">
            <w:pPr>
              <w:pStyle w:val="TableParagraph"/>
              <w:ind w:left="59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3C4D63" w:rsidRDefault="004161FA" w:rsidP="00EA1A63">
      <w:pPr>
        <w:pStyle w:val="a4"/>
        <w:numPr>
          <w:ilvl w:val="1"/>
          <w:numId w:val="19"/>
        </w:numPr>
        <w:tabs>
          <w:tab w:val="left" w:pos="1201"/>
        </w:tabs>
        <w:spacing w:before="3"/>
        <w:ind w:left="2" w:right="417" w:firstLine="566"/>
        <w:jc w:val="both"/>
        <w:rPr>
          <w:sz w:val="24"/>
        </w:rPr>
      </w:pPr>
      <w:r>
        <w:rPr>
          <w:sz w:val="24"/>
        </w:rPr>
        <w:t xml:space="preserve">В целях профилактики контагиозных гельминтозов (энтеробиоза и </w:t>
      </w:r>
      <w:proofErr w:type="spellStart"/>
      <w:r>
        <w:rPr>
          <w:sz w:val="24"/>
        </w:rPr>
        <w:t>гименолепидоза</w:t>
      </w:r>
      <w:proofErr w:type="spellEnd"/>
      <w:r>
        <w:rPr>
          <w:sz w:val="24"/>
        </w:rPr>
        <w:t xml:space="preserve">) в детском саду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>
        <w:rPr>
          <w:sz w:val="24"/>
        </w:rPr>
        <w:t>инвазированные</w:t>
      </w:r>
      <w:proofErr w:type="spellEnd"/>
      <w:r>
        <w:rPr>
          <w:sz w:val="24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 противоэпидемические (профилактические) мероприятия проводятся в течение 3 календарных дней после окончания лечения.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42"/>
        </w:tabs>
        <w:spacing w:before="73"/>
        <w:ind w:left="2" w:right="423" w:firstLine="566"/>
        <w:jc w:val="both"/>
        <w:rPr>
          <w:sz w:val="24"/>
        </w:rPr>
      </w:pPr>
      <w:proofErr w:type="gramStart"/>
      <w:r>
        <w:rPr>
          <w:sz w:val="24"/>
        </w:rPr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spacing w:before="1"/>
        <w:ind w:left="2" w:right="422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z w:val="24"/>
        </w:rPr>
        <w:t>аллергия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>
        <w:rPr>
          <w:sz w:val="24"/>
        </w:rPr>
        <w:t>предоставить соответствующее медицинское заключение</w:t>
      </w:r>
      <w:proofErr w:type="gramEnd"/>
      <w:r>
        <w:rPr>
          <w:sz w:val="24"/>
        </w:rPr>
        <w:t>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91"/>
        </w:tabs>
        <w:ind w:left="2" w:right="426" w:firstLine="566"/>
        <w:jc w:val="both"/>
        <w:rPr>
          <w:sz w:val="24"/>
        </w:rPr>
      </w:pPr>
      <w:r>
        <w:rPr>
          <w:sz w:val="24"/>
        </w:rPr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5"/>
        </w:tabs>
        <w:ind w:left="2" w:right="418" w:firstLine="566"/>
        <w:jc w:val="both"/>
        <w:rPr>
          <w:sz w:val="24"/>
        </w:rPr>
      </w:pPr>
      <w:r>
        <w:rPr>
          <w:sz w:val="24"/>
        </w:rPr>
        <w:lastRenderedPageBreak/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 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 температуре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 и индивидуальным особенностям (одежда не должна быть слишком велика; обувь должна легко сниматься и надеваться).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60"/>
        </w:tabs>
        <w:spacing w:before="1"/>
        <w:ind w:left="2" w:right="426" w:firstLine="566"/>
        <w:jc w:val="both"/>
        <w:rPr>
          <w:sz w:val="24"/>
        </w:rPr>
      </w:pPr>
      <w:r>
        <w:rPr>
          <w:sz w:val="24"/>
        </w:rPr>
        <w:t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8"/>
        </w:tabs>
        <w:ind w:left="2" w:right="426" w:firstLine="566"/>
        <w:jc w:val="both"/>
        <w:rPr>
          <w:sz w:val="24"/>
        </w:rPr>
      </w:pPr>
      <w:r>
        <w:rPr>
          <w:sz w:val="24"/>
        </w:rPr>
        <w:t>Зимой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мокрую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рекомендуется,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сухие варежки и одежда. В летний период во время прогулки обязателен головной убор.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0"/>
        </w:tabs>
        <w:ind w:left="2" w:right="420" w:firstLine="566"/>
        <w:jc w:val="both"/>
        <w:rPr>
          <w:sz w:val="24"/>
        </w:rPr>
      </w:pPr>
      <w:r>
        <w:rPr>
          <w:sz w:val="24"/>
        </w:rPr>
        <w:t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48"/>
        </w:tabs>
        <w:ind w:left="2" w:right="424" w:firstLine="566"/>
        <w:jc w:val="both"/>
        <w:rPr>
          <w:sz w:val="24"/>
        </w:rPr>
      </w:pPr>
      <w:r>
        <w:rPr>
          <w:sz w:val="24"/>
        </w:rPr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643"/>
        </w:tabs>
        <w:ind w:left="3643"/>
        <w:jc w:val="both"/>
      </w:pP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безопасности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5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 об изменении номера телефона, фактического адреса проживания и места работы.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4"/>
        </w:tabs>
        <w:ind w:left="2" w:right="422" w:firstLine="566"/>
        <w:jc w:val="both"/>
        <w:rPr>
          <w:sz w:val="24"/>
        </w:rPr>
      </w:pPr>
      <w:r>
        <w:rPr>
          <w:sz w:val="24"/>
        </w:rPr>
        <w:t>Для обеспечения безопасности ребенок переходит под ответственность воспитателя только в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64"/>
        </w:tabs>
        <w:spacing w:before="1"/>
        <w:ind w:left="2" w:right="419" w:firstLine="566"/>
        <w:jc w:val="both"/>
        <w:rPr>
          <w:sz w:val="24"/>
        </w:rPr>
      </w:pPr>
      <w:r>
        <w:rPr>
          <w:sz w:val="24"/>
        </w:rPr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2"/>
        </w:tabs>
        <w:ind w:left="2" w:right="423" w:firstLine="566"/>
        <w:jc w:val="both"/>
        <w:rPr>
          <w:sz w:val="24"/>
        </w:rPr>
      </w:pPr>
      <w:r>
        <w:rPr>
          <w:sz w:val="24"/>
        </w:rP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телефонов, воспитатель передает ребенка под ответственность доверенным лицам.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ind w:left="2" w:right="423" w:firstLine="566"/>
        <w:jc w:val="both"/>
        <w:rPr>
          <w:sz w:val="24"/>
        </w:rPr>
      </w:pPr>
      <w:r>
        <w:rPr>
          <w:sz w:val="24"/>
        </w:rPr>
        <w:t xml:space="preserve">Во избежание несчастных случаев родителям (законным представителям) необходимо проверять содержимое карманов в одежде детей на наличие опасных </w:t>
      </w:r>
      <w:r>
        <w:rPr>
          <w:spacing w:val="-2"/>
          <w:sz w:val="24"/>
        </w:rPr>
        <w:t>предметов.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76"/>
        </w:tabs>
        <w:ind w:left="2" w:right="424" w:firstLine="566"/>
        <w:jc w:val="both"/>
        <w:rPr>
          <w:sz w:val="24"/>
        </w:rPr>
      </w:pPr>
      <w:r>
        <w:rPr>
          <w:sz w:val="24"/>
        </w:rPr>
        <w:t>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spacing w:before="73"/>
        <w:ind w:left="988" w:hanging="420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систем:</w:t>
      </w:r>
    </w:p>
    <w:p w:rsidR="003C4D63" w:rsidRDefault="004161FA" w:rsidP="00EA1A63">
      <w:pPr>
        <w:pStyle w:val="a4"/>
        <w:numPr>
          <w:ilvl w:val="0"/>
          <w:numId w:val="6"/>
        </w:numPr>
        <w:tabs>
          <w:tab w:val="left" w:pos="1415"/>
        </w:tabs>
        <w:ind w:left="721" w:right="426" w:firstLine="566"/>
        <w:rPr>
          <w:sz w:val="24"/>
        </w:rPr>
      </w:pPr>
      <w:r>
        <w:rPr>
          <w:sz w:val="24"/>
        </w:rPr>
        <w:t>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3C4D63" w:rsidRDefault="004161FA" w:rsidP="00EA1A63">
      <w:pPr>
        <w:pStyle w:val="a4"/>
        <w:numPr>
          <w:ilvl w:val="0"/>
          <w:numId w:val="6"/>
        </w:numPr>
        <w:tabs>
          <w:tab w:val="left" w:pos="1415"/>
        </w:tabs>
        <w:spacing w:before="1"/>
        <w:ind w:left="721" w:right="425" w:firstLine="566"/>
        <w:rPr>
          <w:sz w:val="24"/>
        </w:rPr>
      </w:pPr>
      <w:r>
        <w:rPr>
          <w:sz w:val="24"/>
        </w:rPr>
        <w:t>кнопка тревожной сигнализации с прямым выходом на пульт вызова группы быстрого реагирования.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5"/>
        </w:tabs>
        <w:ind w:left="2" w:right="424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вахтёр</w:t>
      </w:r>
      <w:r>
        <w:rPr>
          <w:spacing w:val="-7"/>
          <w:sz w:val="24"/>
        </w:rPr>
        <w:t xml:space="preserve"> </w:t>
      </w:r>
      <w:r>
        <w:rPr>
          <w:sz w:val="24"/>
        </w:rPr>
        <w:t>(охранник),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 за безопасность отвечает сторож.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59"/>
        </w:tabs>
        <w:ind w:left="2" w:right="422" w:firstLine="566"/>
        <w:jc w:val="both"/>
        <w:rPr>
          <w:sz w:val="24"/>
        </w:rPr>
      </w:pPr>
      <w:r>
        <w:rPr>
          <w:sz w:val="24"/>
        </w:rPr>
        <w:t>Посторонним лицам запрещено находиться в помещениях и на территории дошкольного образовательного учреждения без разрешения администрации.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9"/>
        </w:tabs>
        <w:ind w:left="2" w:right="427" w:firstLine="566"/>
        <w:jc w:val="both"/>
        <w:rPr>
          <w:sz w:val="24"/>
        </w:rPr>
      </w:pPr>
      <w:r>
        <w:rPr>
          <w:sz w:val="24"/>
        </w:rPr>
        <w:t xml:space="preserve">Запрещается въезд на территорию дошкольного образовательного </w:t>
      </w:r>
      <w:r>
        <w:rPr>
          <w:sz w:val="24"/>
        </w:rPr>
        <w:lastRenderedPageBreak/>
        <w:t>учреждения на личном автотранспорте или такси.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10"/>
        </w:tabs>
        <w:ind w:left="2" w:right="418" w:firstLine="566"/>
        <w:jc w:val="both"/>
        <w:rPr>
          <w:sz w:val="24"/>
        </w:rPr>
      </w:pPr>
      <w:r>
        <w:rPr>
          <w:sz w:val="24"/>
        </w:rPr>
        <w:t>При парковке личного автотранспорта необходимо оставлять свободным подъезд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воротам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выезда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8"/>
        </w:tabs>
        <w:ind w:left="2" w:right="428" w:firstLine="566"/>
        <w:jc w:val="both"/>
        <w:rPr>
          <w:sz w:val="24"/>
        </w:rPr>
      </w:pPr>
      <w:r>
        <w:rPr>
          <w:sz w:val="24"/>
        </w:rPr>
        <w:t>В случае пожара, аварии и других стихийных бедствий воспитатель детского сада в первую очередь принимает меры по спасению детей группы.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53"/>
        </w:tabs>
        <w:spacing w:before="1"/>
        <w:ind w:left="2" w:right="427" w:firstLine="566"/>
        <w:jc w:val="both"/>
        <w:rPr>
          <w:sz w:val="24"/>
        </w:rPr>
      </w:pPr>
      <w:r>
        <w:rPr>
          <w:sz w:val="24"/>
        </w:rP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19"/>
        </w:tabs>
        <w:ind w:left="2" w:right="420" w:firstLine="566"/>
        <w:jc w:val="both"/>
        <w:rPr>
          <w:sz w:val="24"/>
        </w:rPr>
      </w:pPr>
      <w:r>
        <w:rPr>
          <w:sz w:val="24"/>
        </w:rPr>
        <w:t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84"/>
        </w:tabs>
        <w:ind w:left="2" w:right="419" w:firstLine="566"/>
        <w:jc w:val="both"/>
        <w:rPr>
          <w:sz w:val="24"/>
        </w:rPr>
      </w:pPr>
      <w:r>
        <w:rPr>
          <w:sz w:val="24"/>
        </w:rPr>
        <w:t xml:space="preserve">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административно-хозяйственной работе (завхозу) дошкольного образовательного </w:t>
      </w:r>
      <w:r>
        <w:rPr>
          <w:spacing w:val="-2"/>
          <w:sz w:val="24"/>
        </w:rPr>
        <w:t>учреждения.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98"/>
        </w:tabs>
        <w:ind w:left="2" w:right="41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принтера,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детского сада.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29"/>
        </w:tabs>
        <w:ind w:left="2" w:right="425" w:firstLine="566"/>
        <w:jc w:val="both"/>
        <w:rPr>
          <w:sz w:val="24"/>
        </w:rPr>
      </w:pPr>
      <w:r>
        <w:rPr>
          <w:sz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0"/>
        </w:tabs>
        <w:ind w:left="2" w:right="421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2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11"/>
          <w:sz w:val="24"/>
        </w:rPr>
        <w:t xml:space="preserve"> </w:t>
      </w:r>
      <w:r>
        <w:rPr>
          <w:sz w:val="24"/>
        </w:rPr>
        <w:t>по списку наличие вверенных ему детей. При обнаружении отсутствующих принимает незамедлительно оперативные меры.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871"/>
        </w:tabs>
        <w:spacing w:before="1"/>
        <w:ind w:left="3871"/>
        <w:jc w:val="both"/>
      </w:pPr>
      <w:r>
        <w:t xml:space="preserve">Права </w:t>
      </w:r>
      <w:r>
        <w:rPr>
          <w:spacing w:val="-2"/>
        </w:rPr>
        <w:t>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0" w:firstLine="566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образование, гарантированное государством.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>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психического насилия, от оскорбления личности, охрану жизни и здоровья;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73"/>
        <w:ind w:left="721" w:right="425" w:firstLine="566"/>
        <w:rPr>
          <w:sz w:val="24"/>
        </w:rPr>
      </w:pPr>
      <w:r>
        <w:rPr>
          <w:sz w:val="24"/>
        </w:rPr>
        <w:t>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721" w:right="419" w:firstLine="566"/>
        <w:rPr>
          <w:sz w:val="24"/>
        </w:rPr>
      </w:pPr>
      <w:r>
        <w:rPr>
          <w:sz w:val="24"/>
        </w:rPr>
        <w:t>на своевременное прохождение комплексного психолого-медик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ранней диагностики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и (или) состояний декомпенсации;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 xml:space="preserve">на получение психолого-педагогической, логопедической, медицинской и социальной помощи в соответствии с образовательными потребностями, </w:t>
      </w:r>
      <w:r>
        <w:rPr>
          <w:sz w:val="24"/>
        </w:rPr>
        <w:lastRenderedPageBreak/>
        <w:t>возрастными и индивидуальными особенностями, состоянием соматического и нервн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психического здоровья детей;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2" w:firstLine="566"/>
        <w:rPr>
          <w:sz w:val="24"/>
        </w:rPr>
      </w:pPr>
      <w:r>
        <w:rPr>
          <w:sz w:val="24"/>
        </w:rPr>
        <w:t xml:space="preserve">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адаптированной образовательной программе дошкольного </w:t>
      </w:r>
      <w:r>
        <w:rPr>
          <w:spacing w:val="-2"/>
          <w:sz w:val="24"/>
        </w:rPr>
        <w:t>образования;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spacing w:before="1"/>
        <w:ind w:left="721" w:right="425" w:firstLine="566"/>
        <w:rPr>
          <w:sz w:val="24"/>
        </w:rPr>
      </w:pPr>
      <w:r>
        <w:rPr>
          <w:sz w:val="24"/>
        </w:rPr>
        <w:t>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1" w:firstLine="566"/>
        <w:rPr>
          <w:sz w:val="24"/>
        </w:rPr>
      </w:pPr>
      <w:r>
        <w:rPr>
          <w:sz w:val="24"/>
        </w:rPr>
        <w:t>на развитие творческих способностей и интересов, включая участие в конкурсах, выставках, смотрах, физкультурно-спортивных мероприятиях, в том 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5"/>
        </w:tabs>
        <w:ind w:left="721" w:right="420" w:firstLine="566"/>
        <w:rPr>
          <w:sz w:val="24"/>
        </w:rPr>
      </w:pPr>
      <w:r>
        <w:rPr>
          <w:sz w:val="24"/>
        </w:rPr>
        <w:t xml:space="preserve">на поощрение за успехи в образовательной, творческой, спортивной </w:t>
      </w:r>
      <w:r>
        <w:rPr>
          <w:spacing w:val="-2"/>
          <w:sz w:val="24"/>
        </w:rPr>
        <w:t>деятельности;</w:t>
      </w:r>
    </w:p>
    <w:p w:rsidR="003C4D63" w:rsidRDefault="004161FA" w:rsidP="00EA1A63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736"/>
        </w:tabs>
        <w:ind w:left="2736"/>
        <w:jc w:val="both"/>
      </w:pPr>
      <w:r>
        <w:t>Поощрение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дисциплинарное</w:t>
      </w:r>
      <w:r>
        <w:rPr>
          <w:spacing w:val="-5"/>
        </w:rPr>
        <w:t xml:space="preserve"> </w:t>
      </w:r>
      <w:r>
        <w:rPr>
          <w:spacing w:val="-2"/>
        </w:rPr>
        <w:t>воздействие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применяются.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6"/>
        </w:tabs>
        <w:ind w:left="2" w:right="424" w:firstLine="566"/>
        <w:jc w:val="both"/>
        <w:rPr>
          <w:sz w:val="24"/>
        </w:rPr>
      </w:pPr>
      <w:r>
        <w:rPr>
          <w:sz w:val="24"/>
        </w:rPr>
        <w:t>Применение физического и (или) психического насилия по отношению к детям дошкольного образовательного учреждения не допускается.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06"/>
        </w:tabs>
        <w:ind w:left="2" w:right="430" w:firstLine="566"/>
        <w:jc w:val="both"/>
        <w:rPr>
          <w:sz w:val="24"/>
        </w:rPr>
      </w:pPr>
      <w:r>
        <w:rPr>
          <w:sz w:val="24"/>
        </w:rPr>
        <w:t>Дисциплина в детском саду поддерживается на основе уважения человеческого достоинства всех участников образовательных отношений.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83"/>
        </w:tabs>
        <w:ind w:left="2" w:right="424" w:firstLine="566"/>
        <w:jc w:val="both"/>
        <w:rPr>
          <w:sz w:val="24"/>
        </w:rPr>
      </w:pPr>
      <w:r>
        <w:rPr>
          <w:sz w:val="24"/>
        </w:rPr>
        <w:t>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2621"/>
        </w:tabs>
        <w:ind w:left="2621"/>
        <w:jc w:val="both"/>
      </w:pPr>
      <w:r>
        <w:t>Защита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Спорные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2"/>
          <w:sz w:val="24"/>
        </w:rPr>
        <w:t xml:space="preserve"> детей.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2" w:right="42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прав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 самостоятельно или через своих представителей вправе:</w:t>
      </w:r>
    </w:p>
    <w:p w:rsidR="003C4D63" w:rsidRDefault="004161FA" w:rsidP="00EA1A63">
      <w:pPr>
        <w:pStyle w:val="a4"/>
        <w:numPr>
          <w:ilvl w:val="0"/>
          <w:numId w:val="4"/>
        </w:numPr>
        <w:tabs>
          <w:tab w:val="left" w:pos="1415"/>
        </w:tabs>
        <w:spacing w:before="1"/>
        <w:ind w:left="721" w:right="419" w:firstLine="566"/>
        <w:rPr>
          <w:sz w:val="24"/>
        </w:rPr>
      </w:pPr>
      <w:r>
        <w:rPr>
          <w:sz w:val="24"/>
        </w:rPr>
        <w:t>направить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(или) ущемлении прав, свобод и социальных гарантий несовершеннолетних </w:t>
      </w:r>
      <w:r>
        <w:rPr>
          <w:spacing w:val="-2"/>
          <w:sz w:val="24"/>
        </w:rPr>
        <w:t>воспитанников;</w:t>
      </w:r>
    </w:p>
    <w:p w:rsidR="003C4D63" w:rsidRDefault="004161FA" w:rsidP="00EA1A63">
      <w:pPr>
        <w:pStyle w:val="a4"/>
        <w:numPr>
          <w:ilvl w:val="0"/>
          <w:numId w:val="4"/>
        </w:numPr>
        <w:tabs>
          <w:tab w:val="left" w:pos="1415"/>
        </w:tabs>
        <w:ind w:left="721" w:right="429" w:firstLine="566"/>
        <w:rPr>
          <w:sz w:val="24"/>
        </w:rPr>
      </w:pPr>
      <w:r>
        <w:rPr>
          <w:sz w:val="24"/>
        </w:rP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3"/>
        </w:tabs>
        <w:ind w:left="2" w:right="425" w:firstLine="566"/>
        <w:jc w:val="both"/>
        <w:rPr>
          <w:sz w:val="24"/>
        </w:rPr>
      </w:pPr>
      <w:r>
        <w:rPr>
          <w:sz w:val="24"/>
        </w:rPr>
        <w:t>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5"/>
        </w:tabs>
        <w:ind w:left="721" w:right="424" w:firstLine="566"/>
        <w:rPr>
          <w:sz w:val="24"/>
        </w:rPr>
      </w:pP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20%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</w:t>
      </w:r>
      <w:r>
        <w:rPr>
          <w:spacing w:val="40"/>
          <w:sz w:val="24"/>
        </w:rPr>
        <w:t xml:space="preserve"> </w:t>
      </w:r>
      <w:r>
        <w:rPr>
          <w:sz w:val="24"/>
        </w:rPr>
        <w:t>за детьми на первого ребенка;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второго </w:t>
      </w:r>
      <w:r>
        <w:rPr>
          <w:spacing w:val="-2"/>
          <w:sz w:val="24"/>
        </w:rPr>
        <w:t>ребенка;</w:t>
      </w:r>
    </w:p>
    <w:p w:rsidR="003C4D63" w:rsidRDefault="004161FA" w:rsidP="00EA1A63">
      <w:pPr>
        <w:pStyle w:val="a4"/>
        <w:numPr>
          <w:ilvl w:val="0"/>
          <w:numId w:val="3"/>
        </w:numPr>
        <w:tabs>
          <w:tab w:val="left" w:pos="1416"/>
        </w:tabs>
        <w:spacing w:before="73"/>
        <w:ind w:left="1416" w:right="417" w:hanging="128"/>
      </w:pPr>
      <w:r w:rsidRPr="00334DA6">
        <w:rPr>
          <w:sz w:val="24"/>
        </w:rPr>
        <w:t>менее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70%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размера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такой</w:t>
      </w:r>
      <w:r w:rsidRPr="00334DA6">
        <w:rPr>
          <w:spacing w:val="-1"/>
          <w:sz w:val="24"/>
        </w:rPr>
        <w:t xml:space="preserve"> </w:t>
      </w:r>
      <w:r w:rsidRPr="00334DA6">
        <w:rPr>
          <w:sz w:val="24"/>
        </w:rPr>
        <w:t>платы</w:t>
      </w:r>
      <w:r w:rsidRPr="00334DA6">
        <w:rPr>
          <w:spacing w:val="-2"/>
          <w:sz w:val="24"/>
        </w:rPr>
        <w:t xml:space="preserve"> </w:t>
      </w:r>
      <w:r w:rsidRPr="00334DA6">
        <w:rPr>
          <w:sz w:val="24"/>
        </w:rPr>
        <w:t>на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третьего</w:t>
      </w:r>
      <w:r w:rsidRPr="00334DA6">
        <w:rPr>
          <w:spacing w:val="-1"/>
          <w:sz w:val="24"/>
        </w:rPr>
        <w:t xml:space="preserve"> </w:t>
      </w:r>
      <w:r w:rsidRPr="00334DA6">
        <w:rPr>
          <w:sz w:val="24"/>
        </w:rPr>
        <w:t>ребенка</w:t>
      </w:r>
      <w:r w:rsidRPr="00334DA6">
        <w:rPr>
          <w:spacing w:val="-3"/>
          <w:sz w:val="24"/>
        </w:rPr>
        <w:t xml:space="preserve"> </w:t>
      </w:r>
      <w:r w:rsidRPr="00334DA6">
        <w:rPr>
          <w:sz w:val="24"/>
        </w:rPr>
        <w:t>и</w:t>
      </w:r>
      <w:r w:rsidRPr="00334DA6">
        <w:rPr>
          <w:spacing w:val="-2"/>
          <w:sz w:val="24"/>
        </w:rPr>
        <w:t xml:space="preserve"> </w:t>
      </w:r>
      <w:r w:rsidRPr="00334DA6">
        <w:rPr>
          <w:sz w:val="24"/>
        </w:rPr>
        <w:t>последующих</w:t>
      </w:r>
      <w:r w:rsidRPr="00334DA6">
        <w:rPr>
          <w:spacing w:val="-1"/>
          <w:sz w:val="24"/>
        </w:rPr>
        <w:t xml:space="preserve"> </w:t>
      </w:r>
      <w:proofErr w:type="spellStart"/>
      <w:r w:rsidRPr="00334DA6">
        <w:rPr>
          <w:spacing w:val="-2"/>
          <w:sz w:val="24"/>
        </w:rPr>
        <w:t>детей</w:t>
      </w:r>
      <w:proofErr w:type="gramStart"/>
      <w:r w:rsidRPr="00334DA6">
        <w:rPr>
          <w:spacing w:val="-2"/>
          <w:sz w:val="24"/>
        </w:rPr>
        <w:t>.</w:t>
      </w:r>
      <w:r>
        <w:t>П</w:t>
      </w:r>
      <w:proofErr w:type="gramEnd"/>
      <w:r>
        <w:t>раво</w:t>
      </w:r>
      <w:proofErr w:type="spellEnd"/>
      <w:r>
        <w:t xml:space="preserve"> на получение компенсации имеет один из родителей (законных представителей),</w:t>
      </w:r>
      <w:r w:rsidRPr="00334DA6">
        <w:rPr>
          <w:spacing w:val="-8"/>
        </w:rPr>
        <w:t xml:space="preserve"> </w:t>
      </w:r>
      <w:r>
        <w:t>внесших</w:t>
      </w:r>
      <w:r w:rsidRPr="00334DA6">
        <w:rPr>
          <w:spacing w:val="-7"/>
        </w:rPr>
        <w:t xml:space="preserve"> </w:t>
      </w:r>
      <w:r>
        <w:t>родительскую</w:t>
      </w:r>
      <w:r w:rsidRPr="00334DA6">
        <w:rPr>
          <w:spacing w:val="-7"/>
        </w:rPr>
        <w:t xml:space="preserve"> </w:t>
      </w:r>
      <w:r>
        <w:t>плату</w:t>
      </w:r>
      <w:r w:rsidRPr="00334DA6">
        <w:rPr>
          <w:spacing w:val="-9"/>
        </w:rPr>
        <w:t xml:space="preserve"> </w:t>
      </w:r>
      <w:r>
        <w:t>за</w:t>
      </w:r>
      <w:r w:rsidRPr="00334DA6">
        <w:rPr>
          <w:spacing w:val="-8"/>
        </w:rPr>
        <w:t xml:space="preserve"> </w:t>
      </w:r>
      <w:r>
        <w:t>присмотр</w:t>
      </w:r>
      <w:r w:rsidRPr="00334DA6">
        <w:rPr>
          <w:spacing w:val="-7"/>
        </w:rPr>
        <w:t xml:space="preserve"> </w:t>
      </w:r>
      <w:r>
        <w:t>и</w:t>
      </w:r>
      <w:r w:rsidRPr="00334DA6">
        <w:rPr>
          <w:spacing w:val="-6"/>
        </w:rPr>
        <w:t xml:space="preserve"> </w:t>
      </w:r>
      <w:r>
        <w:t>уход</w:t>
      </w:r>
      <w:r w:rsidRPr="00334DA6">
        <w:rPr>
          <w:spacing w:val="-7"/>
        </w:rPr>
        <w:t xml:space="preserve"> </w:t>
      </w:r>
      <w:r>
        <w:t>за</w:t>
      </w:r>
      <w:r w:rsidRPr="00334DA6">
        <w:rPr>
          <w:spacing w:val="-8"/>
        </w:rPr>
        <w:t xml:space="preserve"> </w:t>
      </w:r>
      <w:r>
        <w:t>детьми</w:t>
      </w:r>
      <w:r w:rsidRPr="00334DA6">
        <w:rPr>
          <w:spacing w:val="-6"/>
        </w:rPr>
        <w:t xml:space="preserve"> </w:t>
      </w:r>
      <w:r>
        <w:t>в</w:t>
      </w:r>
      <w:r w:rsidRPr="00334DA6">
        <w:rPr>
          <w:spacing w:val="-8"/>
        </w:rPr>
        <w:t xml:space="preserve"> </w:t>
      </w:r>
      <w:r>
        <w:t>дошкольное образовательное учреждение.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01"/>
        </w:tabs>
        <w:spacing w:before="1"/>
        <w:ind w:left="2" w:right="418" w:firstLine="566"/>
        <w:jc w:val="both"/>
        <w:rPr>
          <w:sz w:val="24"/>
        </w:rPr>
      </w:pPr>
      <w:r>
        <w:rPr>
          <w:sz w:val="24"/>
        </w:rPr>
        <w:t>В случае прекращения деятельности детского сада,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54"/>
        </w:tabs>
        <w:ind w:left="2" w:right="424" w:firstLine="566"/>
        <w:jc w:val="both"/>
        <w:rPr>
          <w:sz w:val="24"/>
        </w:rPr>
      </w:pPr>
      <w:r>
        <w:rPr>
          <w:sz w:val="24"/>
        </w:rPr>
        <w:lastRenderedPageBreak/>
        <w:t>Несовершеннолетним воспитанникам, испытывающим трудности в освоении Программы,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педагогическая,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и психологическая помощь на основании заявления или согласия в письменной форме их родителей (законных представителей).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02"/>
        </w:tabs>
        <w:ind w:left="2" w:right="422" w:firstLine="566"/>
        <w:jc w:val="both"/>
        <w:rPr>
          <w:sz w:val="24"/>
        </w:rPr>
      </w:pPr>
      <w:r>
        <w:rPr>
          <w:sz w:val="24"/>
        </w:rPr>
        <w:t>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427"/>
        </w:tabs>
        <w:spacing w:before="1"/>
        <w:ind w:left="3427"/>
        <w:jc w:val="both"/>
      </w:pP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86"/>
        </w:tabs>
        <w:ind w:left="2" w:right="425" w:firstLine="566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 представителями) несовершеннолетних воспитанников.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5"/>
        </w:tabs>
        <w:ind w:left="2" w:right="426" w:firstLine="566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4"/>
          <w:sz w:val="24"/>
        </w:rPr>
        <w:t xml:space="preserve"> </w:t>
      </w:r>
      <w:r>
        <w:rPr>
          <w:sz w:val="24"/>
        </w:rPr>
        <w:t>администрации, педагогических работников по всех вопросам, касающимся воспитания ребенка.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сада;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воспитанниками;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 подходе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3C4D63" w:rsidRDefault="004161FA" w:rsidP="00EA1A63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конфликтов.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8"/>
        </w:tabs>
        <w:ind w:left="2" w:right="420" w:firstLine="566"/>
        <w:jc w:val="both"/>
        <w:rPr>
          <w:sz w:val="24"/>
        </w:rPr>
      </w:pPr>
      <w:r>
        <w:rPr>
          <w:sz w:val="24"/>
        </w:rPr>
        <w:t>Родители ребенка обязаны соблюдать настоящие Правила внутреннего распорядка воспитанников детского сада, выполнять все условия, содержащиеся в данном локальном акте, посещать групповые родительские собрания в дошкольном образовательном учреждении.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021"/>
        </w:tabs>
        <w:ind w:left="2" w:right="427" w:firstLine="566"/>
        <w:jc w:val="both"/>
        <w:rPr>
          <w:sz w:val="24"/>
        </w:rPr>
      </w:pPr>
      <w:r>
        <w:rPr>
          <w:sz w:val="24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3C4D63" w:rsidRDefault="004161FA" w:rsidP="00EA1A63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обсудить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3C4D63" w:rsidRDefault="004161FA" w:rsidP="00EA1A63">
      <w:pPr>
        <w:pStyle w:val="a4"/>
        <w:numPr>
          <w:ilvl w:val="0"/>
          <w:numId w:val="1"/>
        </w:numPr>
        <w:tabs>
          <w:tab w:val="left" w:pos="1415"/>
        </w:tabs>
        <w:ind w:left="721" w:right="427" w:firstLine="566"/>
        <w:rPr>
          <w:sz w:val="24"/>
        </w:rPr>
      </w:pPr>
      <w:r>
        <w:rPr>
          <w:sz w:val="24"/>
        </w:rPr>
        <w:t>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3C4D63" w:rsidRDefault="003C4D63" w:rsidP="00EA1A63">
      <w:pPr>
        <w:pStyle w:val="a3"/>
        <w:ind w:left="0" w:firstLine="0"/>
      </w:pPr>
    </w:p>
    <w:p w:rsidR="003C4D63" w:rsidRDefault="004161FA" w:rsidP="00EA1A63">
      <w:pPr>
        <w:pStyle w:val="1"/>
        <w:numPr>
          <w:ilvl w:val="0"/>
          <w:numId w:val="19"/>
        </w:numPr>
        <w:tabs>
          <w:tab w:val="left" w:pos="3566"/>
        </w:tabs>
        <w:spacing w:before="1"/>
        <w:ind w:left="3566" w:hanging="360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80"/>
        </w:tabs>
        <w:ind w:left="2" w:right="416" w:firstLine="566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 ДОУ, принимаются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134"/>
        </w:tabs>
        <w:ind w:left="2" w:right="421" w:firstLine="566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данное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3C4D63" w:rsidRDefault="004161FA" w:rsidP="00EA1A63">
      <w:pPr>
        <w:pStyle w:val="a4"/>
        <w:numPr>
          <w:ilvl w:val="1"/>
          <w:numId w:val="19"/>
        </w:numPr>
        <w:tabs>
          <w:tab w:val="left" w:pos="1290"/>
        </w:tabs>
        <w:ind w:left="2" w:right="430" w:firstLine="566"/>
        <w:jc w:val="both"/>
        <w:rPr>
          <w:sz w:val="24"/>
        </w:rPr>
      </w:pPr>
      <w:r>
        <w:rPr>
          <w:sz w:val="24"/>
        </w:rPr>
        <w:t>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п.10.1. настоящих Правил.</w:t>
      </w:r>
    </w:p>
    <w:p w:rsidR="004161FA" w:rsidRPr="00CC5AA9" w:rsidRDefault="004161FA" w:rsidP="00EA1A63">
      <w:pPr>
        <w:pStyle w:val="a4"/>
        <w:numPr>
          <w:ilvl w:val="1"/>
          <w:numId w:val="19"/>
        </w:numPr>
        <w:tabs>
          <w:tab w:val="left" w:pos="1146"/>
          <w:tab w:val="left" w:pos="10348"/>
        </w:tabs>
        <w:spacing w:before="57" w:line="254" w:lineRule="auto"/>
        <w:ind w:left="100" w:right="561" w:firstLine="0"/>
        <w:jc w:val="both"/>
      </w:pPr>
      <w:r w:rsidRPr="00950614">
        <w:rPr>
          <w:sz w:val="24"/>
        </w:rPr>
        <w:t>После принятия Правил (или изменений дополнений отдельных пунктов и разделов) в новой редакции предыдущая редакция автоматически утрачивает силу.</w:t>
      </w: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</w:p>
    <w:p w:rsidR="00CC5AA9" w:rsidRDefault="00CC5AA9" w:rsidP="00CC5AA9">
      <w:pPr>
        <w:tabs>
          <w:tab w:val="left" w:pos="1146"/>
          <w:tab w:val="left" w:pos="10348"/>
        </w:tabs>
        <w:spacing w:before="57" w:line="254" w:lineRule="auto"/>
        <w:ind w:right="561"/>
      </w:pPr>
      <w:r>
        <w:rPr>
          <w:noProof/>
          <w:lang w:eastAsia="ru-RU"/>
        </w:rPr>
        <w:lastRenderedPageBreak/>
        <w:drawing>
          <wp:inline distT="0" distB="0" distL="0" distR="0">
            <wp:extent cx="5936615" cy="7682678"/>
            <wp:effectExtent l="0" t="0" r="6985" b="0"/>
            <wp:docPr id="4" name="Рисунок 4" descr="C:\Users\user\Pictures\2026-04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6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AA9" w:rsidSect="00EA1A63">
      <w:footerReference w:type="default" r:id="rId11"/>
      <w:pgSz w:w="11900" w:h="16840"/>
      <w:pgMar w:top="1134" w:right="850" w:bottom="1134" w:left="1701" w:header="0" w:footer="3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5D" w:rsidRDefault="00AA6E5D">
      <w:r>
        <w:separator/>
      </w:r>
    </w:p>
  </w:endnote>
  <w:endnote w:type="continuationSeparator" w:id="0">
    <w:p w:rsidR="00AA6E5D" w:rsidRDefault="00AA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63" w:rsidRDefault="003C4D6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5D" w:rsidRDefault="00AA6E5D">
      <w:r>
        <w:separator/>
      </w:r>
    </w:p>
  </w:footnote>
  <w:footnote w:type="continuationSeparator" w:id="0">
    <w:p w:rsidR="00AA6E5D" w:rsidRDefault="00AA6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ED8"/>
    <w:multiLevelType w:val="multilevel"/>
    <w:tmpl w:val="5D981600"/>
    <w:lvl w:ilvl="0">
      <w:start w:val="3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25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540"/>
      </w:pPr>
      <w:rPr>
        <w:rFonts w:hint="default"/>
        <w:lang w:val="ru-RU" w:eastAsia="en-US" w:bidi="ar-SA"/>
      </w:rPr>
    </w:lvl>
  </w:abstractNum>
  <w:abstractNum w:abstractNumId="1">
    <w:nsid w:val="048215FE"/>
    <w:multiLevelType w:val="hybridMultilevel"/>
    <w:tmpl w:val="D2FCB9D4"/>
    <w:lvl w:ilvl="0" w:tplc="8260169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B247EC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ABD80F0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FF18D86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55CCDB98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E1503D6C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BFF4805E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530D20C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B4CA26A8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2">
    <w:nsid w:val="0C5A0499"/>
    <w:multiLevelType w:val="hybridMultilevel"/>
    <w:tmpl w:val="4820519E"/>
    <w:lvl w:ilvl="0" w:tplc="B1D48A92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C2BE68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4866D7D2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231438BA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B32B6D4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6BD0A7D8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9FF287C8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A748EE4A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362ECA94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3">
    <w:nsid w:val="10A0716A"/>
    <w:multiLevelType w:val="multilevel"/>
    <w:tmpl w:val="47C84F98"/>
    <w:lvl w:ilvl="0">
      <w:start w:val="3"/>
      <w:numFmt w:val="decimal"/>
      <w:lvlText w:val="%1"/>
      <w:lvlJc w:val="left"/>
      <w:pPr>
        <w:ind w:left="2" w:hanging="63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130"/>
      </w:pPr>
      <w:rPr>
        <w:rFonts w:hint="default"/>
        <w:lang w:val="ru-RU" w:eastAsia="en-US" w:bidi="ar-SA"/>
      </w:rPr>
    </w:lvl>
  </w:abstractNum>
  <w:abstractNum w:abstractNumId="4">
    <w:nsid w:val="144F4816"/>
    <w:multiLevelType w:val="hybridMultilevel"/>
    <w:tmpl w:val="5DEA64E0"/>
    <w:lvl w:ilvl="0" w:tplc="511E63BE">
      <w:numFmt w:val="bullet"/>
      <w:lvlText w:val=""/>
      <w:lvlJc w:val="left"/>
      <w:pPr>
        <w:ind w:left="56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3CFA2A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2" w:tplc="D786AF4A">
      <w:numFmt w:val="bullet"/>
      <w:lvlText w:val="•"/>
      <w:lvlJc w:val="left"/>
      <w:pPr>
        <w:ind w:left="2404" w:hanging="130"/>
      </w:pPr>
      <w:rPr>
        <w:rFonts w:hint="default"/>
        <w:lang w:val="ru-RU" w:eastAsia="en-US" w:bidi="ar-SA"/>
      </w:rPr>
    </w:lvl>
    <w:lvl w:ilvl="3" w:tplc="26B8C76C">
      <w:numFmt w:val="bullet"/>
      <w:lvlText w:val="•"/>
      <w:lvlJc w:val="left"/>
      <w:pPr>
        <w:ind w:left="3326" w:hanging="130"/>
      </w:pPr>
      <w:rPr>
        <w:rFonts w:hint="default"/>
        <w:lang w:val="ru-RU" w:eastAsia="en-US" w:bidi="ar-SA"/>
      </w:rPr>
    </w:lvl>
    <w:lvl w:ilvl="4" w:tplc="18B8D476">
      <w:numFmt w:val="bullet"/>
      <w:lvlText w:val="•"/>
      <w:lvlJc w:val="left"/>
      <w:pPr>
        <w:ind w:left="4248" w:hanging="130"/>
      </w:pPr>
      <w:rPr>
        <w:rFonts w:hint="default"/>
        <w:lang w:val="ru-RU" w:eastAsia="en-US" w:bidi="ar-SA"/>
      </w:rPr>
    </w:lvl>
    <w:lvl w:ilvl="5" w:tplc="59069D8E">
      <w:numFmt w:val="bullet"/>
      <w:lvlText w:val="•"/>
      <w:lvlJc w:val="left"/>
      <w:pPr>
        <w:ind w:left="5170" w:hanging="130"/>
      </w:pPr>
      <w:rPr>
        <w:rFonts w:hint="default"/>
        <w:lang w:val="ru-RU" w:eastAsia="en-US" w:bidi="ar-SA"/>
      </w:rPr>
    </w:lvl>
    <w:lvl w:ilvl="6" w:tplc="E0222250">
      <w:numFmt w:val="bullet"/>
      <w:lvlText w:val="•"/>
      <w:lvlJc w:val="left"/>
      <w:pPr>
        <w:ind w:left="6092" w:hanging="130"/>
      </w:pPr>
      <w:rPr>
        <w:rFonts w:hint="default"/>
        <w:lang w:val="ru-RU" w:eastAsia="en-US" w:bidi="ar-SA"/>
      </w:rPr>
    </w:lvl>
    <w:lvl w:ilvl="7" w:tplc="A6F23336">
      <w:numFmt w:val="bullet"/>
      <w:lvlText w:val="•"/>
      <w:lvlJc w:val="left"/>
      <w:pPr>
        <w:ind w:left="7014" w:hanging="130"/>
      </w:pPr>
      <w:rPr>
        <w:rFonts w:hint="default"/>
        <w:lang w:val="ru-RU" w:eastAsia="en-US" w:bidi="ar-SA"/>
      </w:rPr>
    </w:lvl>
    <w:lvl w:ilvl="8" w:tplc="F4B2DDF8">
      <w:numFmt w:val="bullet"/>
      <w:lvlText w:val="•"/>
      <w:lvlJc w:val="left"/>
      <w:pPr>
        <w:ind w:left="7937" w:hanging="130"/>
      </w:pPr>
      <w:rPr>
        <w:rFonts w:hint="default"/>
        <w:lang w:val="ru-RU" w:eastAsia="en-US" w:bidi="ar-SA"/>
      </w:rPr>
    </w:lvl>
  </w:abstractNum>
  <w:abstractNum w:abstractNumId="5">
    <w:nsid w:val="1BEB29FE"/>
    <w:multiLevelType w:val="hybridMultilevel"/>
    <w:tmpl w:val="765E91E0"/>
    <w:lvl w:ilvl="0" w:tplc="B0C86422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CD0722C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9CD640F8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D54C5BF2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9182508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20C46912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3C5844A8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940AEA6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A810DFF0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6">
    <w:nsid w:val="2BC13ABC"/>
    <w:multiLevelType w:val="hybridMultilevel"/>
    <w:tmpl w:val="E710D134"/>
    <w:lvl w:ilvl="0" w:tplc="552C096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36B4F2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409AA53C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5EE87452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F7122210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2D48AAAE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508A22D4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7D06ABF2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EE164E44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7">
    <w:nsid w:val="37DD5DEF"/>
    <w:multiLevelType w:val="hybridMultilevel"/>
    <w:tmpl w:val="D48E04F4"/>
    <w:lvl w:ilvl="0" w:tplc="53E6347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EE2464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7E54C84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1DF2447E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21E8263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50683FD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14C8AA60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B6D6ADA0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F28F000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8">
    <w:nsid w:val="419F21CE"/>
    <w:multiLevelType w:val="hybridMultilevel"/>
    <w:tmpl w:val="46F6B1A2"/>
    <w:lvl w:ilvl="0" w:tplc="1BCCA19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4E1122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84EA637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8A78B728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FFB8CEE4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A6DA8E60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7156905C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B8E8146A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9082712C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9">
    <w:nsid w:val="4E072053"/>
    <w:multiLevelType w:val="hybridMultilevel"/>
    <w:tmpl w:val="8F42641C"/>
    <w:lvl w:ilvl="0" w:tplc="22D8426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20EC6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9FEEEBA8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4BA09846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3A0C384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4C22459A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BC4AD198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716A91E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C8CF3D0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0">
    <w:nsid w:val="51D655FC"/>
    <w:multiLevelType w:val="hybridMultilevel"/>
    <w:tmpl w:val="EF563766"/>
    <w:lvl w:ilvl="0" w:tplc="95FA0F26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1E85B4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DE724FE4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6DB2B122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D3261228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FB34C20C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D76843B6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048B2E2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35B6F7A0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11">
    <w:nsid w:val="56E01DF5"/>
    <w:multiLevelType w:val="multilevel"/>
    <w:tmpl w:val="CEFAF8E0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8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0" w:hanging="8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8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8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8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8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833"/>
      </w:pPr>
      <w:rPr>
        <w:rFonts w:hint="default"/>
        <w:lang w:val="ru-RU" w:eastAsia="en-US" w:bidi="ar-SA"/>
      </w:rPr>
    </w:lvl>
  </w:abstractNum>
  <w:abstractNum w:abstractNumId="12">
    <w:nsid w:val="628F4D87"/>
    <w:multiLevelType w:val="hybridMultilevel"/>
    <w:tmpl w:val="DCDEE69C"/>
    <w:lvl w:ilvl="0" w:tplc="9DAEBC1C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F6A11E">
      <w:numFmt w:val="bullet"/>
      <w:lvlText w:val="•"/>
      <w:lvlJc w:val="left"/>
      <w:pPr>
        <w:ind w:left="2256" w:hanging="130"/>
      </w:pPr>
      <w:rPr>
        <w:rFonts w:hint="default"/>
        <w:lang w:val="ru-RU" w:eastAsia="en-US" w:bidi="ar-SA"/>
      </w:rPr>
    </w:lvl>
    <w:lvl w:ilvl="2" w:tplc="9016389E">
      <w:numFmt w:val="bullet"/>
      <w:lvlText w:val="•"/>
      <w:lvlJc w:val="left"/>
      <w:pPr>
        <w:ind w:left="3092" w:hanging="130"/>
      </w:pPr>
      <w:rPr>
        <w:rFonts w:hint="default"/>
        <w:lang w:val="ru-RU" w:eastAsia="en-US" w:bidi="ar-SA"/>
      </w:rPr>
    </w:lvl>
    <w:lvl w:ilvl="3" w:tplc="89BEA364">
      <w:numFmt w:val="bullet"/>
      <w:lvlText w:val="•"/>
      <w:lvlJc w:val="left"/>
      <w:pPr>
        <w:ind w:left="3928" w:hanging="130"/>
      </w:pPr>
      <w:rPr>
        <w:rFonts w:hint="default"/>
        <w:lang w:val="ru-RU" w:eastAsia="en-US" w:bidi="ar-SA"/>
      </w:rPr>
    </w:lvl>
    <w:lvl w:ilvl="4" w:tplc="CF908702">
      <w:numFmt w:val="bullet"/>
      <w:lvlText w:val="•"/>
      <w:lvlJc w:val="left"/>
      <w:pPr>
        <w:ind w:left="4764" w:hanging="130"/>
      </w:pPr>
      <w:rPr>
        <w:rFonts w:hint="default"/>
        <w:lang w:val="ru-RU" w:eastAsia="en-US" w:bidi="ar-SA"/>
      </w:rPr>
    </w:lvl>
    <w:lvl w:ilvl="5" w:tplc="D7266190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6" w:tplc="5F0E0A5E">
      <w:numFmt w:val="bullet"/>
      <w:lvlText w:val="•"/>
      <w:lvlJc w:val="left"/>
      <w:pPr>
        <w:ind w:left="6436" w:hanging="130"/>
      </w:pPr>
      <w:rPr>
        <w:rFonts w:hint="default"/>
        <w:lang w:val="ru-RU" w:eastAsia="en-US" w:bidi="ar-SA"/>
      </w:rPr>
    </w:lvl>
    <w:lvl w:ilvl="7" w:tplc="3208D2BC">
      <w:numFmt w:val="bullet"/>
      <w:lvlText w:val="•"/>
      <w:lvlJc w:val="left"/>
      <w:pPr>
        <w:ind w:left="7272" w:hanging="130"/>
      </w:pPr>
      <w:rPr>
        <w:rFonts w:hint="default"/>
        <w:lang w:val="ru-RU" w:eastAsia="en-US" w:bidi="ar-SA"/>
      </w:rPr>
    </w:lvl>
    <w:lvl w:ilvl="8" w:tplc="F4CE1254">
      <w:numFmt w:val="bullet"/>
      <w:lvlText w:val="•"/>
      <w:lvlJc w:val="left"/>
      <w:pPr>
        <w:ind w:left="8109" w:hanging="130"/>
      </w:pPr>
      <w:rPr>
        <w:rFonts w:hint="default"/>
        <w:lang w:val="ru-RU" w:eastAsia="en-US" w:bidi="ar-SA"/>
      </w:rPr>
    </w:lvl>
  </w:abstractNum>
  <w:abstractNum w:abstractNumId="13">
    <w:nsid w:val="62E41F55"/>
    <w:multiLevelType w:val="hybridMultilevel"/>
    <w:tmpl w:val="521EC4BE"/>
    <w:lvl w:ilvl="0" w:tplc="68E6E08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FE2EE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9E302DB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218A251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1682C56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3A92863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D94603B2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16F62F66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E9FE5026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4">
    <w:nsid w:val="691C19A3"/>
    <w:multiLevelType w:val="hybridMultilevel"/>
    <w:tmpl w:val="4DEE26F2"/>
    <w:lvl w:ilvl="0" w:tplc="6C8221C0">
      <w:numFmt w:val="bullet"/>
      <w:lvlText w:val="—"/>
      <w:lvlJc w:val="left"/>
      <w:pPr>
        <w:ind w:left="102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8E26C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92EF61C">
      <w:numFmt w:val="bullet"/>
      <w:lvlText w:val="•"/>
      <w:lvlJc w:val="left"/>
      <w:pPr>
        <w:ind w:left="1420" w:hanging="130"/>
      </w:pPr>
      <w:rPr>
        <w:rFonts w:hint="default"/>
        <w:lang w:val="ru-RU" w:eastAsia="en-US" w:bidi="ar-SA"/>
      </w:rPr>
    </w:lvl>
    <w:lvl w:ilvl="3" w:tplc="217CE530">
      <w:numFmt w:val="bullet"/>
      <w:lvlText w:val="•"/>
      <w:lvlJc w:val="left"/>
      <w:pPr>
        <w:ind w:left="2465" w:hanging="130"/>
      </w:pPr>
      <w:rPr>
        <w:rFonts w:hint="default"/>
        <w:lang w:val="ru-RU" w:eastAsia="en-US" w:bidi="ar-SA"/>
      </w:rPr>
    </w:lvl>
    <w:lvl w:ilvl="4" w:tplc="08E473F4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  <w:lvl w:ilvl="5" w:tplc="C5E42ECE">
      <w:numFmt w:val="bullet"/>
      <w:lvlText w:val="•"/>
      <w:lvlJc w:val="left"/>
      <w:pPr>
        <w:ind w:left="4555" w:hanging="130"/>
      </w:pPr>
      <w:rPr>
        <w:rFonts w:hint="default"/>
        <w:lang w:val="ru-RU" w:eastAsia="en-US" w:bidi="ar-SA"/>
      </w:rPr>
    </w:lvl>
    <w:lvl w:ilvl="6" w:tplc="FC087F50">
      <w:numFmt w:val="bullet"/>
      <w:lvlText w:val="•"/>
      <w:lvlJc w:val="left"/>
      <w:pPr>
        <w:ind w:left="5600" w:hanging="130"/>
      </w:pPr>
      <w:rPr>
        <w:rFonts w:hint="default"/>
        <w:lang w:val="ru-RU" w:eastAsia="en-US" w:bidi="ar-SA"/>
      </w:rPr>
    </w:lvl>
    <w:lvl w:ilvl="7" w:tplc="B3E85E26">
      <w:numFmt w:val="bullet"/>
      <w:lvlText w:val="•"/>
      <w:lvlJc w:val="left"/>
      <w:pPr>
        <w:ind w:left="6645" w:hanging="130"/>
      </w:pPr>
      <w:rPr>
        <w:rFonts w:hint="default"/>
        <w:lang w:val="ru-RU" w:eastAsia="en-US" w:bidi="ar-SA"/>
      </w:rPr>
    </w:lvl>
    <w:lvl w:ilvl="8" w:tplc="4BE87C7C">
      <w:numFmt w:val="bullet"/>
      <w:lvlText w:val="•"/>
      <w:lvlJc w:val="left"/>
      <w:pPr>
        <w:ind w:left="7691" w:hanging="130"/>
      </w:pPr>
      <w:rPr>
        <w:rFonts w:hint="default"/>
        <w:lang w:val="ru-RU" w:eastAsia="en-US" w:bidi="ar-SA"/>
      </w:rPr>
    </w:lvl>
  </w:abstractNum>
  <w:abstractNum w:abstractNumId="15">
    <w:nsid w:val="6A087B64"/>
    <w:multiLevelType w:val="hybridMultilevel"/>
    <w:tmpl w:val="F46A47C6"/>
    <w:lvl w:ilvl="0" w:tplc="F7F4E36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8DC96E0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B39C0FD2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39A850B2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2E247CFC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60C8678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A30801E2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91CA90D8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58B21076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6">
    <w:nsid w:val="773468B6"/>
    <w:multiLevelType w:val="hybridMultilevel"/>
    <w:tmpl w:val="B56A59E6"/>
    <w:lvl w:ilvl="0" w:tplc="5B346A4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4A2C96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C44406F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80E683CC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CAF49B06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BEF2B942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CCFC6544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38E4E8E4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17B00CBC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7">
    <w:nsid w:val="7D853020"/>
    <w:multiLevelType w:val="hybridMultilevel"/>
    <w:tmpl w:val="D7F8DE70"/>
    <w:lvl w:ilvl="0" w:tplc="1DAE080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58870CC">
      <w:numFmt w:val="bullet"/>
      <w:lvlText w:val="•"/>
      <w:lvlJc w:val="left"/>
      <w:pPr>
        <w:ind w:left="1626" w:hanging="130"/>
      </w:pPr>
      <w:rPr>
        <w:rFonts w:hint="default"/>
        <w:lang w:val="ru-RU" w:eastAsia="en-US" w:bidi="ar-SA"/>
      </w:rPr>
    </w:lvl>
    <w:lvl w:ilvl="2" w:tplc="C3341CA4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3" w:tplc="055CFBCE">
      <w:numFmt w:val="bullet"/>
      <w:lvlText w:val="•"/>
      <w:lvlJc w:val="left"/>
      <w:pPr>
        <w:ind w:left="3438" w:hanging="130"/>
      </w:pPr>
      <w:rPr>
        <w:rFonts w:hint="default"/>
        <w:lang w:val="ru-RU" w:eastAsia="en-US" w:bidi="ar-SA"/>
      </w:rPr>
    </w:lvl>
    <w:lvl w:ilvl="4" w:tplc="A8F06B1E">
      <w:numFmt w:val="bullet"/>
      <w:lvlText w:val="•"/>
      <w:lvlJc w:val="left"/>
      <w:pPr>
        <w:ind w:left="4344" w:hanging="130"/>
      </w:pPr>
      <w:rPr>
        <w:rFonts w:hint="default"/>
        <w:lang w:val="ru-RU" w:eastAsia="en-US" w:bidi="ar-SA"/>
      </w:rPr>
    </w:lvl>
    <w:lvl w:ilvl="5" w:tplc="F996BCB4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  <w:lvl w:ilvl="6" w:tplc="EC5E718A">
      <w:numFmt w:val="bullet"/>
      <w:lvlText w:val="•"/>
      <w:lvlJc w:val="left"/>
      <w:pPr>
        <w:ind w:left="6156" w:hanging="130"/>
      </w:pPr>
      <w:rPr>
        <w:rFonts w:hint="default"/>
        <w:lang w:val="ru-RU" w:eastAsia="en-US" w:bidi="ar-SA"/>
      </w:rPr>
    </w:lvl>
    <w:lvl w:ilvl="7" w:tplc="42DA348E">
      <w:numFmt w:val="bullet"/>
      <w:lvlText w:val="•"/>
      <w:lvlJc w:val="left"/>
      <w:pPr>
        <w:ind w:left="7062" w:hanging="130"/>
      </w:pPr>
      <w:rPr>
        <w:rFonts w:hint="default"/>
        <w:lang w:val="ru-RU" w:eastAsia="en-US" w:bidi="ar-SA"/>
      </w:rPr>
    </w:lvl>
    <w:lvl w:ilvl="8" w:tplc="922896EE">
      <w:numFmt w:val="bullet"/>
      <w:lvlText w:val="•"/>
      <w:lvlJc w:val="left"/>
      <w:pPr>
        <w:ind w:left="7969" w:hanging="130"/>
      </w:pPr>
      <w:rPr>
        <w:rFonts w:hint="default"/>
        <w:lang w:val="ru-RU" w:eastAsia="en-US" w:bidi="ar-SA"/>
      </w:rPr>
    </w:lvl>
  </w:abstractNum>
  <w:abstractNum w:abstractNumId="18">
    <w:nsid w:val="7E0E2CD0"/>
    <w:multiLevelType w:val="hybridMultilevel"/>
    <w:tmpl w:val="D760FB28"/>
    <w:lvl w:ilvl="0" w:tplc="BD7274FC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3E7CF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2" w:tplc="397A7252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223CCFA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4" w:tplc="669869A6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8BC0D22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8938B5E6">
      <w:numFmt w:val="bullet"/>
      <w:lvlText w:val="•"/>
      <w:lvlJc w:val="left"/>
      <w:pPr>
        <w:ind w:left="6380" w:hanging="360"/>
      </w:pPr>
      <w:rPr>
        <w:rFonts w:hint="default"/>
        <w:lang w:val="ru-RU" w:eastAsia="en-US" w:bidi="ar-SA"/>
      </w:rPr>
    </w:lvl>
    <w:lvl w:ilvl="7" w:tplc="D3DE6C4E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5F2483BE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13"/>
  </w:num>
  <w:num w:numId="5">
    <w:abstractNumId w:val="6"/>
  </w:num>
  <w:num w:numId="6">
    <w:abstractNumId w:val="17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14"/>
  </w:num>
  <w:num w:numId="13">
    <w:abstractNumId w:val="2"/>
  </w:num>
  <w:num w:numId="14">
    <w:abstractNumId w:val="4"/>
  </w:num>
  <w:num w:numId="15">
    <w:abstractNumId w:val="16"/>
  </w:num>
  <w:num w:numId="16">
    <w:abstractNumId w:val="18"/>
  </w:num>
  <w:num w:numId="17">
    <w:abstractNumId w:val="10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C4D63"/>
    <w:rsid w:val="00334DA6"/>
    <w:rsid w:val="003C4D63"/>
    <w:rsid w:val="004161FA"/>
    <w:rsid w:val="00473818"/>
    <w:rsid w:val="005B4546"/>
    <w:rsid w:val="008338B8"/>
    <w:rsid w:val="008C6197"/>
    <w:rsid w:val="00950614"/>
    <w:rsid w:val="00AA6E5D"/>
    <w:rsid w:val="00C40730"/>
    <w:rsid w:val="00CC5AA9"/>
    <w:rsid w:val="00EA1A63"/>
    <w:rsid w:val="00EE0E28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</w:pPr>
  </w:style>
  <w:style w:type="paragraph" w:styleId="a5">
    <w:name w:val="Balloon Text"/>
    <w:basedOn w:val="a"/>
    <w:link w:val="a6"/>
    <w:uiPriority w:val="99"/>
    <w:semiHidden/>
    <w:unhideWhenUsed/>
    <w:rsid w:val="00950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5"/>
    </w:pPr>
  </w:style>
  <w:style w:type="paragraph" w:styleId="a5">
    <w:name w:val="Balloon Text"/>
    <w:basedOn w:val="a"/>
    <w:link w:val="a6"/>
    <w:uiPriority w:val="99"/>
    <w:semiHidden/>
    <w:unhideWhenUsed/>
    <w:rsid w:val="00950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6C6B-F3C0-4A95-9BC6-B4099BE1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6250</Words>
  <Characters>35627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2025-12-19T06:39:00Z</cp:lastPrinted>
  <dcterms:created xsi:type="dcterms:W3CDTF">2025-12-12T05:53:00Z</dcterms:created>
  <dcterms:modified xsi:type="dcterms:W3CDTF">2026-04-28T10:06:00Z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